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/>
        <w:tblW w:w="19286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  <w:gridCol w:w="9397"/>
      </w:tblGrid>
      <w:tr w:rsidR="004F556F" w:rsidRPr="004F556F" w:rsidTr="004F556F">
        <w:trPr>
          <w:trHeight w:val="1261"/>
        </w:trPr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6F" w:rsidRPr="004F556F" w:rsidRDefault="004F556F" w:rsidP="004F5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55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4F556F" w:rsidRPr="004F556F" w:rsidRDefault="004F556F" w:rsidP="004F5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55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4F556F" w:rsidRPr="004F556F" w:rsidRDefault="004F556F" w:rsidP="004F5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55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    </w:t>
            </w:r>
            <w:r w:rsidR="006D4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F4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F55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="00B559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F55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</w:t>
            </w:r>
            <w:r w:rsidR="00FF4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4F55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 года</w:t>
            </w:r>
          </w:p>
          <w:p w:rsidR="004F556F" w:rsidRPr="004F556F" w:rsidRDefault="004F556F" w:rsidP="00FF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   №</w:t>
            </w:r>
            <w:r w:rsidR="00FF4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6F" w:rsidRPr="004F556F" w:rsidRDefault="004F556F" w:rsidP="004F5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55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4F556F" w:rsidRPr="004F556F" w:rsidRDefault="004F556F" w:rsidP="004F5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55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приказом  от  </w:t>
            </w:r>
            <w:r w:rsidR="00140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F4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F55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="00140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F55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</w:t>
            </w:r>
            <w:r w:rsidR="00FF4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4F55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года №</w:t>
            </w:r>
            <w:r w:rsidR="00140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F4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  <w:r w:rsidRPr="004F55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-ОД</w:t>
            </w:r>
          </w:p>
          <w:p w:rsidR="004F556F" w:rsidRPr="004F556F" w:rsidRDefault="00BA02CA" w:rsidP="004F5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ГБПОУ МО «М</w:t>
            </w:r>
            <w:r w:rsidR="00FF4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4F556F" w:rsidRPr="004F55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Т»</w:t>
            </w:r>
          </w:p>
          <w:p w:rsidR="004F556F" w:rsidRPr="004F556F" w:rsidRDefault="004F556F" w:rsidP="004F5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  В.А. Новиков</w:t>
            </w:r>
          </w:p>
        </w:tc>
      </w:tr>
    </w:tbl>
    <w:p w:rsidR="000C6B24" w:rsidRPr="000C6B24" w:rsidRDefault="000C6B24" w:rsidP="000C6B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B24" w:rsidRPr="000C6B24" w:rsidRDefault="000C6B24" w:rsidP="000C6B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B24" w:rsidRDefault="000C6B24" w:rsidP="000C6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221B0" w:rsidRDefault="00A221B0" w:rsidP="000C6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221B0" w:rsidRPr="000C6B24" w:rsidRDefault="00A221B0" w:rsidP="000C6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C6B24" w:rsidRPr="000C6B24" w:rsidRDefault="000C6B24" w:rsidP="000C6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C6B2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ПРАВИЛА</w:t>
      </w:r>
    </w:p>
    <w:p w:rsidR="000C6B24" w:rsidRPr="000C6B24" w:rsidRDefault="000C6B24" w:rsidP="000C6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6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ПРИЕМА В ГБ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Pr="000C6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</w:t>
      </w:r>
      <w:r w:rsidRPr="000C6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«МОЖАЙСКИЙ </w:t>
      </w:r>
      <w:r w:rsidR="00FF4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МНОГОПРОФИЛЬНЫЙ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ТЕХНИКУМ»</w:t>
      </w:r>
      <w:r w:rsidRPr="000C6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C6B24" w:rsidRPr="000C6B24" w:rsidRDefault="000C6B24" w:rsidP="000C6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C6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201</w:t>
      </w:r>
      <w:r w:rsidR="008C48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0C6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году</w:t>
      </w:r>
    </w:p>
    <w:p w:rsidR="000C6B24" w:rsidRDefault="000C6B24" w:rsidP="000C6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6B24" w:rsidRDefault="000C6B24" w:rsidP="000C6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0C0C" w:rsidRDefault="00030C0C" w:rsidP="000C6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0C0C" w:rsidRPr="000C6B24" w:rsidRDefault="00030C0C" w:rsidP="000C6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C6B24" w:rsidRDefault="0089195E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C6B24" w:rsidRDefault="000C6B24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B6626" w:rsidRDefault="000C6B24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9195E">
        <w:rPr>
          <w:sz w:val="28"/>
          <w:szCs w:val="28"/>
        </w:rPr>
        <w:t xml:space="preserve">   </w:t>
      </w:r>
      <w:r w:rsidR="004B6626">
        <w:rPr>
          <w:sz w:val="28"/>
          <w:szCs w:val="28"/>
        </w:rPr>
        <w:t xml:space="preserve">Настоящие Правила приема на обучение в Государственное бюджетное </w:t>
      </w:r>
      <w:r w:rsidR="0089195E">
        <w:rPr>
          <w:sz w:val="28"/>
          <w:szCs w:val="28"/>
        </w:rPr>
        <w:t xml:space="preserve">профессиональное </w:t>
      </w:r>
      <w:r w:rsidR="004B6626">
        <w:rPr>
          <w:sz w:val="28"/>
          <w:szCs w:val="28"/>
        </w:rPr>
        <w:t>образовательное учреждение Моск</w:t>
      </w:r>
      <w:r w:rsidR="0089195E">
        <w:rPr>
          <w:sz w:val="28"/>
          <w:szCs w:val="28"/>
        </w:rPr>
        <w:t>овской области</w:t>
      </w:r>
      <w:r w:rsidR="004B6626">
        <w:rPr>
          <w:sz w:val="28"/>
          <w:szCs w:val="28"/>
        </w:rPr>
        <w:t xml:space="preserve"> </w:t>
      </w:r>
      <w:r w:rsidR="0089195E">
        <w:rPr>
          <w:sz w:val="28"/>
          <w:szCs w:val="28"/>
        </w:rPr>
        <w:t>«Можайский</w:t>
      </w:r>
      <w:r w:rsidR="00FF426E">
        <w:rPr>
          <w:sz w:val="28"/>
          <w:szCs w:val="28"/>
        </w:rPr>
        <w:t xml:space="preserve"> многопрофильный</w:t>
      </w:r>
      <w:r w:rsidR="0089195E">
        <w:rPr>
          <w:sz w:val="28"/>
          <w:szCs w:val="28"/>
        </w:rPr>
        <w:t xml:space="preserve"> техникум» </w:t>
      </w:r>
      <w:r w:rsidR="004B6626">
        <w:rPr>
          <w:sz w:val="28"/>
          <w:szCs w:val="28"/>
        </w:rPr>
        <w:t xml:space="preserve">(далее </w:t>
      </w:r>
      <w:r w:rsidR="0089195E">
        <w:rPr>
          <w:sz w:val="28"/>
          <w:szCs w:val="28"/>
        </w:rPr>
        <w:t>Техникум</w:t>
      </w:r>
      <w:r w:rsidR="004B6626">
        <w:rPr>
          <w:sz w:val="28"/>
          <w:szCs w:val="28"/>
        </w:rPr>
        <w:t xml:space="preserve">) разработаны в соответствии с нормативными документами: </w:t>
      </w:r>
    </w:p>
    <w:p w:rsidR="004B6626" w:rsidRDefault="004B662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-Закон Российской Федерации «Об образовании в Российской Федерации» (ред. от 29 декабря 2012 г. № 273-ФЗ); </w:t>
      </w:r>
    </w:p>
    <w:p w:rsidR="004B6626" w:rsidRDefault="004B662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23.01.2014 N 36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среднего профессионального образования»; </w:t>
      </w:r>
    </w:p>
    <w:p w:rsidR="004B6626" w:rsidRDefault="004B662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 Президента Российской Федерации от 22 июня 2006г. № 637 «О мерах по оказанию содействия добровольному переселению в Российскую Федерацию соотечественников, проживающих за рубежом»; </w:t>
      </w:r>
    </w:p>
    <w:p w:rsidR="004B6626" w:rsidRDefault="004B662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Статья 10 Федерального закона от 25.07.2002 № 115-ФЗ «О правовом положении иностранных граждан в Российской Федерации»; </w:t>
      </w:r>
    </w:p>
    <w:p w:rsidR="004B6626" w:rsidRDefault="004B662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19.06.2007 № 01–289/05–01 «О приеме граждан с документами об образовании иностранных госуда</w:t>
      </w:r>
      <w:proofErr w:type="gramStart"/>
      <w:r>
        <w:rPr>
          <w:sz w:val="28"/>
          <w:szCs w:val="28"/>
        </w:rPr>
        <w:t>рств в р</w:t>
      </w:r>
      <w:proofErr w:type="gramEnd"/>
      <w:r>
        <w:rPr>
          <w:sz w:val="28"/>
          <w:szCs w:val="28"/>
        </w:rPr>
        <w:t xml:space="preserve">оссийские образовательные учреждения»; </w:t>
      </w:r>
    </w:p>
    <w:p w:rsidR="004B6626" w:rsidRDefault="004B662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Устав ГБ</w:t>
      </w:r>
      <w:r w:rsidR="0089195E">
        <w:rPr>
          <w:sz w:val="28"/>
          <w:szCs w:val="28"/>
        </w:rPr>
        <w:t>П</w:t>
      </w:r>
      <w:r>
        <w:rPr>
          <w:sz w:val="28"/>
          <w:szCs w:val="28"/>
        </w:rPr>
        <w:t xml:space="preserve">ОУ </w:t>
      </w:r>
      <w:r w:rsidR="0089195E">
        <w:rPr>
          <w:sz w:val="28"/>
          <w:szCs w:val="28"/>
        </w:rPr>
        <w:t>МО «Можайский многопрофильный техникум»</w:t>
      </w:r>
      <w:r>
        <w:rPr>
          <w:sz w:val="28"/>
          <w:szCs w:val="28"/>
        </w:rPr>
        <w:t xml:space="preserve">. </w:t>
      </w:r>
    </w:p>
    <w:p w:rsidR="00C55914" w:rsidRDefault="00C55914" w:rsidP="0089195E">
      <w:pPr>
        <w:pStyle w:val="Default"/>
        <w:jc w:val="both"/>
        <w:rPr>
          <w:sz w:val="28"/>
          <w:szCs w:val="28"/>
        </w:rPr>
      </w:pPr>
    </w:p>
    <w:p w:rsidR="004B6626" w:rsidRDefault="004B6626" w:rsidP="0089195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Общие положения </w:t>
      </w:r>
    </w:p>
    <w:p w:rsidR="004B6626" w:rsidRDefault="004B662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Настоящие Правила приема (далее – Правила) регламентируют прием в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 на обучение по образовательным программам среднего профессионального образования по профессиям и специальностям среднего профессионального образования (далее - образовательные программы) на 201</w:t>
      </w:r>
      <w:r w:rsidR="00FF426E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FF426E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 за счет бюджетных ассигнований </w:t>
      </w:r>
      <w:r w:rsidR="0089195E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>, а также по</w:t>
      </w:r>
      <w:proofErr w:type="gramEnd"/>
      <w:r>
        <w:rPr>
          <w:sz w:val="28"/>
          <w:szCs w:val="28"/>
        </w:rPr>
        <w:t xml:space="preserve"> договорам об образовании, заключаемым при приёме на обучение за счёт средств физических и (или) юридических лиц (далее - договор об оказании платных образовательных услуг). </w:t>
      </w:r>
    </w:p>
    <w:p w:rsidR="004B6626" w:rsidRDefault="004B662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иностранных граждан в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осуществляется в соответствии с международными договорами РФ и настоящими Правилами по договорам об оказании платных образовательных услуг. </w:t>
      </w:r>
    </w:p>
    <w:p w:rsidR="004B6626" w:rsidRDefault="004B662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самостоятельно разрабатывает и утверждает ежегодно не позднее 1 марта Правила, определяющие особенности приема в текущем году. </w:t>
      </w:r>
    </w:p>
    <w:p w:rsidR="004B6626" w:rsidRDefault="004B662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ведет подготовку специалистов по очной и заочной формам обучения. </w:t>
      </w:r>
    </w:p>
    <w:p w:rsidR="00D31F66" w:rsidRPr="00AB6FFF" w:rsidRDefault="004B662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осуществляет прием согласно лицензии </w:t>
      </w:r>
      <w:r w:rsidR="000F1B6E">
        <w:rPr>
          <w:sz w:val="28"/>
          <w:szCs w:val="28"/>
        </w:rPr>
        <w:t>50Л01</w:t>
      </w:r>
      <w:r>
        <w:rPr>
          <w:sz w:val="28"/>
          <w:szCs w:val="28"/>
        </w:rPr>
        <w:t xml:space="preserve"> № 00</w:t>
      </w:r>
      <w:r w:rsidR="000F1B6E">
        <w:rPr>
          <w:sz w:val="28"/>
          <w:szCs w:val="28"/>
        </w:rPr>
        <w:t>0</w:t>
      </w:r>
      <w:r w:rsidR="004F556F">
        <w:rPr>
          <w:sz w:val="28"/>
          <w:szCs w:val="28"/>
        </w:rPr>
        <w:t>3958</w:t>
      </w:r>
      <w:r>
        <w:rPr>
          <w:sz w:val="28"/>
          <w:szCs w:val="28"/>
        </w:rPr>
        <w:t xml:space="preserve"> от </w:t>
      </w:r>
      <w:r w:rsidR="000F1B6E">
        <w:rPr>
          <w:sz w:val="28"/>
          <w:szCs w:val="28"/>
        </w:rPr>
        <w:t>0</w:t>
      </w:r>
      <w:r w:rsidR="004F556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F556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4F556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(выданной на бессрочный период), регистрационный № </w:t>
      </w:r>
      <w:r w:rsidR="000F1B6E">
        <w:rPr>
          <w:sz w:val="28"/>
          <w:szCs w:val="28"/>
        </w:rPr>
        <w:t>7</w:t>
      </w:r>
      <w:r w:rsidR="004F556F">
        <w:rPr>
          <w:sz w:val="28"/>
          <w:szCs w:val="28"/>
        </w:rPr>
        <w:t>2078</w:t>
      </w:r>
      <w:r w:rsidRPr="00AB6FFF">
        <w:rPr>
          <w:sz w:val="28"/>
          <w:szCs w:val="28"/>
        </w:rPr>
        <w:t xml:space="preserve"> по</w:t>
      </w:r>
      <w:r w:rsidR="00D31F66" w:rsidRPr="00AB6FFF">
        <w:rPr>
          <w:sz w:val="28"/>
          <w:szCs w:val="28"/>
        </w:rPr>
        <w:t xml:space="preserve"> следующим специальностям и профессиям: </w:t>
      </w:r>
    </w:p>
    <w:p w:rsidR="004F556F" w:rsidRDefault="004F556F" w:rsidP="000F1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6F" w:rsidRDefault="004F556F" w:rsidP="000F1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6F" w:rsidRDefault="004F556F" w:rsidP="000F1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B6E" w:rsidRPr="000F1B6E" w:rsidRDefault="000F1B6E" w:rsidP="000F1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6E">
        <w:rPr>
          <w:rFonts w:ascii="Times New Roman" w:hAnsi="Times New Roman" w:cs="Times New Roman"/>
          <w:b/>
          <w:sz w:val="28"/>
          <w:szCs w:val="28"/>
        </w:rPr>
        <w:t>Бюджетные образовательные услуги</w:t>
      </w:r>
    </w:p>
    <w:p w:rsidR="000F1B6E" w:rsidRDefault="00140B7F" w:rsidP="000F1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F556F">
        <w:rPr>
          <w:rFonts w:ascii="Times New Roman" w:hAnsi="Times New Roman" w:cs="Times New Roman"/>
          <w:b/>
          <w:sz w:val="28"/>
          <w:szCs w:val="28"/>
        </w:rPr>
        <w:t>рофессии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 (очно)</w:t>
      </w:r>
    </w:p>
    <w:p w:rsidR="00B536BC" w:rsidRPr="000F1B6E" w:rsidRDefault="00B536BC" w:rsidP="000F1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60" w:type="dxa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559"/>
        <w:gridCol w:w="3119"/>
        <w:gridCol w:w="5812"/>
        <w:gridCol w:w="3603"/>
      </w:tblGrid>
      <w:tr w:rsidR="000F1B6E" w:rsidRPr="000F1B6E" w:rsidTr="000F1B6E">
        <w:trPr>
          <w:trHeight w:val="373"/>
          <w:jc w:val="center"/>
        </w:trPr>
        <w:tc>
          <w:tcPr>
            <w:tcW w:w="567" w:type="dxa"/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 </w:t>
            </w:r>
            <w:proofErr w:type="gramStart"/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перечню </w:t>
            </w:r>
          </w:p>
        </w:tc>
        <w:tc>
          <w:tcPr>
            <w:tcW w:w="3119" w:type="dxa"/>
          </w:tcPr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профессии</w:t>
            </w:r>
          </w:p>
          <w:p w:rsidR="0013295F" w:rsidRPr="0013295F" w:rsidRDefault="0013295F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мест)</w:t>
            </w:r>
          </w:p>
        </w:tc>
        <w:tc>
          <w:tcPr>
            <w:tcW w:w="5812" w:type="dxa"/>
          </w:tcPr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специальностей</w:t>
            </w:r>
          </w:p>
        </w:tc>
        <w:tc>
          <w:tcPr>
            <w:tcW w:w="3603" w:type="dxa"/>
          </w:tcPr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lang w:eastAsia="ru-RU"/>
              </w:rPr>
              <w:t>Минимальный  срок  получения  образования</w:t>
            </w:r>
          </w:p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lang w:eastAsia="ru-RU"/>
              </w:rPr>
              <w:t>С  получением среднего (полного)  общего  образования</w:t>
            </w:r>
          </w:p>
        </w:tc>
      </w:tr>
      <w:tr w:rsidR="000F1B6E" w:rsidRPr="000F1B6E" w:rsidTr="000F1B6E">
        <w:trPr>
          <w:trHeight w:val="287"/>
          <w:jc w:val="center"/>
        </w:trPr>
        <w:tc>
          <w:tcPr>
            <w:tcW w:w="567" w:type="dxa"/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F1B6E" w:rsidRPr="000F1B6E" w:rsidRDefault="006B4BF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F1B6E"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119" w:type="dxa"/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  <w:r w:rsidR="0013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(25)</w:t>
            </w:r>
          </w:p>
        </w:tc>
        <w:tc>
          <w:tcPr>
            <w:tcW w:w="5812" w:type="dxa"/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ремонту автомобилей. </w:t>
            </w:r>
          </w:p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автомобиля. </w:t>
            </w:r>
          </w:p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заправочных станций.</w:t>
            </w:r>
          </w:p>
        </w:tc>
        <w:tc>
          <w:tcPr>
            <w:tcW w:w="3603" w:type="dxa"/>
          </w:tcPr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  <w:r w:rsidR="00B5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 </w:t>
            </w:r>
          </w:p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9 классов)</w:t>
            </w:r>
          </w:p>
        </w:tc>
      </w:tr>
      <w:tr w:rsidR="000F1B6E" w:rsidRPr="000F1B6E" w:rsidTr="000F1B6E">
        <w:trPr>
          <w:trHeight w:val="305"/>
          <w:jc w:val="center"/>
        </w:trPr>
        <w:tc>
          <w:tcPr>
            <w:tcW w:w="567" w:type="dxa"/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F1B6E" w:rsidRPr="000F1B6E" w:rsidRDefault="006B4BF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19.01.17</w:t>
            </w:r>
          </w:p>
        </w:tc>
        <w:tc>
          <w:tcPr>
            <w:tcW w:w="3119" w:type="dxa"/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Повар-кондитер</w:t>
            </w:r>
            <w:r w:rsidR="0013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(25)</w:t>
            </w:r>
          </w:p>
        </w:tc>
        <w:tc>
          <w:tcPr>
            <w:tcW w:w="5812" w:type="dxa"/>
          </w:tcPr>
          <w:p w:rsidR="000F1B6E" w:rsidRPr="000F1B6E" w:rsidRDefault="000F1B6E" w:rsidP="000F1B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3603" w:type="dxa"/>
          </w:tcPr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  <w:r w:rsidR="00B5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 </w:t>
            </w:r>
          </w:p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9 классов)</w:t>
            </w:r>
          </w:p>
        </w:tc>
      </w:tr>
      <w:tr w:rsidR="000F1B6E" w:rsidRPr="000F1B6E" w:rsidTr="000F1B6E">
        <w:trPr>
          <w:trHeight w:val="696"/>
          <w:jc w:val="center"/>
        </w:trPr>
        <w:tc>
          <w:tcPr>
            <w:tcW w:w="567" w:type="dxa"/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F1B6E" w:rsidRPr="000F1B6E" w:rsidRDefault="006B4BF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35.01.13</w:t>
            </w:r>
          </w:p>
        </w:tc>
        <w:tc>
          <w:tcPr>
            <w:tcW w:w="3119" w:type="dxa"/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  <w:r w:rsidR="0013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(25)</w:t>
            </w:r>
          </w:p>
        </w:tc>
        <w:tc>
          <w:tcPr>
            <w:tcW w:w="5812" w:type="dxa"/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с/х машин и оборудования.</w:t>
            </w:r>
          </w:p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Тракторист-машинист с/х производства. </w:t>
            </w:r>
          </w:p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3603" w:type="dxa"/>
          </w:tcPr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  <w:r w:rsidR="00B53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 </w:t>
            </w:r>
          </w:p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9 классов)</w:t>
            </w:r>
          </w:p>
        </w:tc>
      </w:tr>
      <w:tr w:rsidR="000F1B6E" w:rsidRPr="000F1B6E" w:rsidTr="000F1B6E">
        <w:trPr>
          <w:trHeight w:val="237"/>
          <w:jc w:val="center"/>
        </w:trPr>
        <w:tc>
          <w:tcPr>
            <w:tcW w:w="567" w:type="dxa"/>
          </w:tcPr>
          <w:p w:rsidR="000F1B6E" w:rsidRPr="000F1B6E" w:rsidRDefault="00B536BC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F1B6E" w:rsidRPr="000F1B6E" w:rsidRDefault="006B4BF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35.01.15</w:t>
            </w:r>
          </w:p>
        </w:tc>
        <w:tc>
          <w:tcPr>
            <w:tcW w:w="3119" w:type="dxa"/>
          </w:tcPr>
          <w:p w:rsidR="000F1B6E" w:rsidRPr="000F1B6E" w:rsidRDefault="006B4BF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в с/х производстве (25)</w:t>
            </w:r>
          </w:p>
        </w:tc>
        <w:tc>
          <w:tcPr>
            <w:tcW w:w="5812" w:type="dxa"/>
          </w:tcPr>
          <w:p w:rsidR="000F1B6E" w:rsidRPr="000F1B6E" w:rsidRDefault="006B4BF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r w:rsidR="0009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водитель автомобиля</w:t>
            </w:r>
          </w:p>
        </w:tc>
        <w:tc>
          <w:tcPr>
            <w:tcW w:w="3603" w:type="dxa"/>
          </w:tcPr>
          <w:p w:rsidR="006B4BFE" w:rsidRPr="000F1B6E" w:rsidRDefault="006B4BFE" w:rsidP="006B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5 мес. </w:t>
            </w:r>
          </w:p>
          <w:p w:rsidR="000F1B6E" w:rsidRPr="000F1B6E" w:rsidRDefault="006B4BFE" w:rsidP="006B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9 классов)</w:t>
            </w:r>
          </w:p>
        </w:tc>
      </w:tr>
      <w:tr w:rsidR="006B4BFE" w:rsidRPr="000F1B6E" w:rsidTr="000F1B6E">
        <w:trPr>
          <w:trHeight w:val="237"/>
          <w:jc w:val="center"/>
        </w:trPr>
        <w:tc>
          <w:tcPr>
            <w:tcW w:w="567" w:type="dxa"/>
          </w:tcPr>
          <w:p w:rsidR="006B4BFE" w:rsidRPr="000F1B6E" w:rsidRDefault="00B536BC" w:rsidP="006B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6B4BFE" w:rsidRPr="000F1B6E" w:rsidRDefault="006B4BFE" w:rsidP="006B4B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16671</w:t>
            </w:r>
          </w:p>
        </w:tc>
        <w:tc>
          <w:tcPr>
            <w:tcW w:w="3119" w:type="dxa"/>
          </w:tcPr>
          <w:p w:rsidR="006B4BFE" w:rsidRPr="000F1B6E" w:rsidRDefault="006B4BFE" w:rsidP="006B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(12)</w:t>
            </w:r>
          </w:p>
        </w:tc>
        <w:tc>
          <w:tcPr>
            <w:tcW w:w="5812" w:type="dxa"/>
          </w:tcPr>
          <w:p w:rsidR="006B4BFE" w:rsidRPr="000F1B6E" w:rsidRDefault="006B4BFE" w:rsidP="006B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 </w:t>
            </w:r>
          </w:p>
        </w:tc>
        <w:tc>
          <w:tcPr>
            <w:tcW w:w="3603" w:type="dxa"/>
          </w:tcPr>
          <w:p w:rsidR="006B4BFE" w:rsidRPr="000F1B6E" w:rsidRDefault="006B4BFE" w:rsidP="006B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B4BFE" w:rsidRPr="000F1B6E" w:rsidTr="000F1B6E">
        <w:trPr>
          <w:trHeight w:val="241"/>
          <w:jc w:val="center"/>
        </w:trPr>
        <w:tc>
          <w:tcPr>
            <w:tcW w:w="567" w:type="dxa"/>
          </w:tcPr>
          <w:p w:rsidR="006B4BFE" w:rsidRPr="000F1B6E" w:rsidRDefault="00B536BC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B4BFE" w:rsidRPr="000F1B6E" w:rsidRDefault="006B4BF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3119" w:type="dxa"/>
          </w:tcPr>
          <w:p w:rsidR="006B4BFE" w:rsidRPr="000F1B6E" w:rsidRDefault="006B4BF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(12)</w:t>
            </w:r>
          </w:p>
        </w:tc>
        <w:tc>
          <w:tcPr>
            <w:tcW w:w="5812" w:type="dxa"/>
          </w:tcPr>
          <w:p w:rsidR="006B4BFE" w:rsidRPr="000F1B6E" w:rsidRDefault="006B4BF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3603" w:type="dxa"/>
          </w:tcPr>
          <w:p w:rsidR="006B4BFE" w:rsidRPr="000F1B6E" w:rsidRDefault="006B4BF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:rsidR="00B536BC" w:rsidRDefault="00B536BC" w:rsidP="006B4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6BC" w:rsidRDefault="00B536BC" w:rsidP="006B4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B6E" w:rsidRPr="006B4BFE" w:rsidRDefault="006B4BFE" w:rsidP="006B4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BFE">
        <w:rPr>
          <w:rFonts w:ascii="Times New Roman" w:hAnsi="Times New Roman" w:cs="Times New Roman"/>
          <w:b/>
          <w:sz w:val="28"/>
          <w:szCs w:val="28"/>
        </w:rPr>
        <w:t>Всего:</w:t>
      </w:r>
      <w:r w:rsidR="00B53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BFE">
        <w:rPr>
          <w:rFonts w:ascii="Times New Roman" w:hAnsi="Times New Roman" w:cs="Times New Roman"/>
          <w:b/>
          <w:sz w:val="28"/>
          <w:szCs w:val="28"/>
        </w:rPr>
        <w:t>1</w:t>
      </w:r>
      <w:r w:rsidR="00B536BC">
        <w:rPr>
          <w:rFonts w:ascii="Times New Roman" w:hAnsi="Times New Roman" w:cs="Times New Roman"/>
          <w:b/>
          <w:sz w:val="28"/>
          <w:szCs w:val="28"/>
        </w:rPr>
        <w:t>24</w:t>
      </w:r>
      <w:r w:rsidRPr="006B4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BFE">
        <w:rPr>
          <w:rFonts w:ascii="Times New Roman" w:hAnsi="Times New Roman" w:cs="Times New Roman"/>
          <w:b/>
          <w:sz w:val="28"/>
          <w:szCs w:val="28"/>
        </w:rPr>
        <w:t>мест</w:t>
      </w:r>
      <w:r w:rsidR="00393CE0">
        <w:rPr>
          <w:rFonts w:ascii="Times New Roman" w:hAnsi="Times New Roman" w:cs="Times New Roman"/>
          <w:b/>
          <w:sz w:val="28"/>
          <w:szCs w:val="28"/>
        </w:rPr>
        <w:t>а</w:t>
      </w:r>
    </w:p>
    <w:p w:rsidR="000F1B6E" w:rsidRPr="006B4BFE" w:rsidRDefault="000F1B6E" w:rsidP="000F1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B6E" w:rsidRDefault="000F1B6E" w:rsidP="000F1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95F" w:rsidRDefault="0013295F" w:rsidP="000F1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C0C" w:rsidRDefault="00030C0C" w:rsidP="000F1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6BC" w:rsidRDefault="00B536BC" w:rsidP="000F1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6BC" w:rsidRDefault="00B536BC" w:rsidP="000F1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95F" w:rsidRDefault="0013295F" w:rsidP="000F1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B6E" w:rsidRPr="000F1B6E" w:rsidRDefault="000F1B6E" w:rsidP="000F1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B6E" w:rsidRPr="000F1B6E" w:rsidRDefault="000F1B6E" w:rsidP="000F1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6E">
        <w:rPr>
          <w:rFonts w:ascii="Times New Roman" w:hAnsi="Times New Roman" w:cs="Times New Roman"/>
          <w:b/>
          <w:sz w:val="28"/>
          <w:szCs w:val="28"/>
        </w:rPr>
        <w:lastRenderedPageBreak/>
        <w:t>Бюджетные образовательные услуги</w:t>
      </w:r>
    </w:p>
    <w:p w:rsidR="000F1B6E" w:rsidRPr="000F1B6E" w:rsidRDefault="004F556F" w:rsidP="000F1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0F1B6E" w:rsidRPr="000F1B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 </w:t>
      </w:r>
      <w:r w:rsidR="000F1B6E" w:rsidRPr="000F1B6E">
        <w:rPr>
          <w:rFonts w:ascii="Times New Roman" w:hAnsi="Times New Roman" w:cs="Times New Roman"/>
          <w:b/>
          <w:sz w:val="28"/>
          <w:szCs w:val="28"/>
        </w:rPr>
        <w:t>(очно)</w:t>
      </w:r>
    </w:p>
    <w:tbl>
      <w:tblPr>
        <w:tblW w:w="15035" w:type="dxa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418"/>
        <w:gridCol w:w="2977"/>
        <w:gridCol w:w="2126"/>
        <w:gridCol w:w="5103"/>
        <w:gridCol w:w="2844"/>
      </w:tblGrid>
      <w:tr w:rsidR="000F1B6E" w:rsidRPr="000F1B6E" w:rsidTr="000F1B6E">
        <w:trPr>
          <w:trHeight w:val="373"/>
          <w:jc w:val="center"/>
        </w:trPr>
        <w:tc>
          <w:tcPr>
            <w:tcW w:w="567" w:type="dxa"/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 </w:t>
            </w:r>
            <w:proofErr w:type="gramStart"/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перечню </w:t>
            </w:r>
          </w:p>
        </w:tc>
        <w:tc>
          <w:tcPr>
            <w:tcW w:w="2977" w:type="dxa"/>
          </w:tcPr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специальности</w:t>
            </w:r>
          </w:p>
        </w:tc>
        <w:tc>
          <w:tcPr>
            <w:tcW w:w="2126" w:type="dxa"/>
          </w:tcPr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квалификации</w:t>
            </w:r>
          </w:p>
        </w:tc>
        <w:tc>
          <w:tcPr>
            <w:tcW w:w="5103" w:type="dxa"/>
          </w:tcPr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lang w:eastAsia="ru-RU"/>
              </w:rPr>
              <w:t>Наименование профессий рабочих, должностей служащих</w:t>
            </w:r>
          </w:p>
        </w:tc>
        <w:tc>
          <w:tcPr>
            <w:tcW w:w="2844" w:type="dxa"/>
          </w:tcPr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lang w:eastAsia="ru-RU"/>
              </w:rPr>
              <w:t>Минимальный  срок  получения  образования</w:t>
            </w:r>
          </w:p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lang w:eastAsia="ru-RU"/>
              </w:rPr>
              <w:t>С  получением среднего (полного)  общего  образования</w:t>
            </w:r>
          </w:p>
        </w:tc>
      </w:tr>
      <w:tr w:rsidR="00044A28" w:rsidRPr="000F1B6E" w:rsidTr="000F1B6E">
        <w:trPr>
          <w:trHeight w:val="305"/>
          <w:jc w:val="center"/>
        </w:trPr>
        <w:tc>
          <w:tcPr>
            <w:tcW w:w="567" w:type="dxa"/>
          </w:tcPr>
          <w:p w:rsidR="00044A28" w:rsidRDefault="00044A28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44A28" w:rsidRPr="000F1B6E" w:rsidRDefault="00044A28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2977" w:type="dxa"/>
          </w:tcPr>
          <w:p w:rsidR="00044A28" w:rsidRPr="000F1B6E" w:rsidRDefault="00044A28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(25)</w:t>
            </w:r>
          </w:p>
        </w:tc>
        <w:tc>
          <w:tcPr>
            <w:tcW w:w="2126" w:type="dxa"/>
          </w:tcPr>
          <w:p w:rsidR="00044A28" w:rsidRPr="000F1B6E" w:rsidRDefault="00044A28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информационным системам</w:t>
            </w:r>
          </w:p>
        </w:tc>
        <w:tc>
          <w:tcPr>
            <w:tcW w:w="5103" w:type="dxa"/>
          </w:tcPr>
          <w:p w:rsidR="00044A28" w:rsidRPr="000F1B6E" w:rsidRDefault="00044A28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  <w:p w:rsidR="00044A28" w:rsidRPr="000F1B6E" w:rsidRDefault="00044A28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 технологического оборудования</w:t>
            </w:r>
          </w:p>
        </w:tc>
        <w:tc>
          <w:tcPr>
            <w:tcW w:w="2844" w:type="dxa"/>
          </w:tcPr>
          <w:p w:rsidR="00044A28" w:rsidRPr="000F1B6E" w:rsidRDefault="00044A28" w:rsidP="00EC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  <w:p w:rsidR="00044A28" w:rsidRPr="000F1B6E" w:rsidRDefault="00044A28" w:rsidP="00EC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9 классов)</w:t>
            </w:r>
          </w:p>
        </w:tc>
      </w:tr>
      <w:tr w:rsidR="00044A28" w:rsidRPr="000F1B6E" w:rsidTr="000F1B6E">
        <w:trPr>
          <w:trHeight w:val="305"/>
          <w:jc w:val="center"/>
        </w:trPr>
        <w:tc>
          <w:tcPr>
            <w:tcW w:w="567" w:type="dxa"/>
          </w:tcPr>
          <w:p w:rsidR="00044A28" w:rsidRDefault="00044A28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44A28" w:rsidRPr="000F1B6E" w:rsidRDefault="00044A28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2977" w:type="dxa"/>
          </w:tcPr>
          <w:p w:rsidR="00044A28" w:rsidRPr="000F1B6E" w:rsidRDefault="00044A28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(25)</w:t>
            </w:r>
          </w:p>
        </w:tc>
        <w:tc>
          <w:tcPr>
            <w:tcW w:w="2126" w:type="dxa"/>
          </w:tcPr>
          <w:p w:rsidR="00044A28" w:rsidRPr="000F1B6E" w:rsidRDefault="00044A28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5103" w:type="dxa"/>
          </w:tcPr>
          <w:p w:rsidR="00044A28" w:rsidRPr="000F1B6E" w:rsidRDefault="00044A28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Бармен</w:t>
            </w:r>
          </w:p>
          <w:p w:rsidR="00044A28" w:rsidRPr="000F1B6E" w:rsidRDefault="00044A28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  <w:p w:rsidR="00044A28" w:rsidRPr="000F1B6E" w:rsidRDefault="00044A28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844" w:type="dxa"/>
          </w:tcPr>
          <w:p w:rsidR="00044A28" w:rsidRPr="000F1B6E" w:rsidRDefault="00044A28" w:rsidP="00EC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9 классов) 3 года 10 месяцев</w:t>
            </w:r>
          </w:p>
          <w:p w:rsidR="00044A28" w:rsidRPr="000F1B6E" w:rsidRDefault="00044A28" w:rsidP="00EC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A32" w:rsidRPr="000F1B6E" w:rsidTr="00044A28">
        <w:trPr>
          <w:trHeight w:val="653"/>
          <w:jc w:val="center"/>
        </w:trPr>
        <w:tc>
          <w:tcPr>
            <w:tcW w:w="567" w:type="dxa"/>
          </w:tcPr>
          <w:p w:rsidR="00527A32" w:rsidRDefault="00527A32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27A32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B43E4">
              <w:rPr>
                <w:rFonts w:ascii="Times New Roman" w:hAnsi="Times New Roman" w:cs="Times New Roman"/>
                <w:sz w:val="24"/>
                <w:szCs w:val="24"/>
              </w:rPr>
              <w:t>20.02.04</w:t>
            </w:r>
          </w:p>
        </w:tc>
        <w:tc>
          <w:tcPr>
            <w:tcW w:w="2977" w:type="dxa"/>
          </w:tcPr>
          <w:p w:rsidR="00527A32" w:rsidRDefault="00527A32" w:rsidP="00EC3114">
            <w:r w:rsidRPr="008B43E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(50)</w:t>
            </w:r>
          </w:p>
        </w:tc>
        <w:tc>
          <w:tcPr>
            <w:tcW w:w="2126" w:type="dxa"/>
          </w:tcPr>
          <w:p w:rsidR="00527A32" w:rsidRPr="00527A32" w:rsidRDefault="00527A32" w:rsidP="0052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ехник </w:t>
            </w:r>
          </w:p>
          <w:p w:rsidR="00527A32" w:rsidRPr="000F1B6E" w:rsidRDefault="00527A32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27A32" w:rsidRPr="00527A32" w:rsidRDefault="00527A32" w:rsidP="0052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  <w:p w:rsidR="00527A32" w:rsidRPr="000F1B6E" w:rsidRDefault="00527A32" w:rsidP="0052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</w:p>
        </w:tc>
        <w:tc>
          <w:tcPr>
            <w:tcW w:w="2844" w:type="dxa"/>
          </w:tcPr>
          <w:p w:rsidR="00527A32" w:rsidRPr="000F1B6E" w:rsidRDefault="00527A32" w:rsidP="00EC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9 классов) 3 года 10 месяцев</w:t>
            </w:r>
          </w:p>
          <w:p w:rsidR="00527A32" w:rsidRPr="000F1B6E" w:rsidRDefault="00527A32" w:rsidP="00EC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A32" w:rsidRPr="000F1B6E" w:rsidTr="000F1B6E">
        <w:trPr>
          <w:trHeight w:val="305"/>
          <w:jc w:val="center"/>
        </w:trPr>
        <w:tc>
          <w:tcPr>
            <w:tcW w:w="567" w:type="dxa"/>
          </w:tcPr>
          <w:p w:rsidR="00527A32" w:rsidRDefault="00527A32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527A32" w:rsidRPr="000F1B6E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2977" w:type="dxa"/>
          </w:tcPr>
          <w:p w:rsidR="00527A32" w:rsidRPr="000F1B6E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(50)</w:t>
            </w:r>
          </w:p>
        </w:tc>
        <w:tc>
          <w:tcPr>
            <w:tcW w:w="2126" w:type="dxa"/>
          </w:tcPr>
          <w:p w:rsidR="00527A32" w:rsidRPr="000F1B6E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5103" w:type="dxa"/>
          </w:tcPr>
          <w:p w:rsidR="00527A32" w:rsidRPr="000F1B6E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</w:p>
          <w:p w:rsidR="00527A32" w:rsidRPr="000F1B6E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2844" w:type="dxa"/>
          </w:tcPr>
          <w:p w:rsidR="00527A32" w:rsidRPr="000F1B6E" w:rsidRDefault="00527A32" w:rsidP="00EC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9 классов) 3 года 10 месяцев</w:t>
            </w:r>
          </w:p>
          <w:p w:rsidR="00527A32" w:rsidRPr="000F1B6E" w:rsidRDefault="00527A32" w:rsidP="00EC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A32" w:rsidRPr="000F1B6E" w:rsidTr="00044A28">
        <w:trPr>
          <w:trHeight w:val="1234"/>
          <w:jc w:val="center"/>
        </w:trPr>
        <w:tc>
          <w:tcPr>
            <w:tcW w:w="567" w:type="dxa"/>
          </w:tcPr>
          <w:p w:rsidR="00527A32" w:rsidRDefault="00527A32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27A32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83D25"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  <w:tc>
          <w:tcPr>
            <w:tcW w:w="2977" w:type="dxa"/>
          </w:tcPr>
          <w:p w:rsidR="00527A32" w:rsidRDefault="00527A32" w:rsidP="00EC3114">
            <w:r w:rsidRPr="00E83D25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(25)</w:t>
            </w:r>
          </w:p>
        </w:tc>
        <w:tc>
          <w:tcPr>
            <w:tcW w:w="2126" w:type="dxa"/>
          </w:tcPr>
          <w:p w:rsidR="00527A32" w:rsidRPr="00527A32" w:rsidRDefault="00527A32" w:rsidP="00527A32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 - конструктор</w:t>
            </w:r>
          </w:p>
          <w:p w:rsidR="00527A32" w:rsidRPr="000F1B6E" w:rsidRDefault="00527A32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27A32" w:rsidRPr="000F1B6E" w:rsidRDefault="00AB5AB7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2844" w:type="dxa"/>
          </w:tcPr>
          <w:p w:rsidR="00527A32" w:rsidRPr="000F1B6E" w:rsidRDefault="00527A32" w:rsidP="00EC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9 классов) 3 года 10 месяцев</w:t>
            </w:r>
          </w:p>
          <w:p w:rsidR="00527A32" w:rsidRPr="000F1B6E" w:rsidRDefault="00527A32" w:rsidP="00EC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A32" w:rsidRPr="000F1B6E" w:rsidTr="000F1B6E">
        <w:trPr>
          <w:trHeight w:val="305"/>
          <w:jc w:val="center"/>
        </w:trPr>
        <w:tc>
          <w:tcPr>
            <w:tcW w:w="567" w:type="dxa"/>
          </w:tcPr>
          <w:p w:rsidR="00527A32" w:rsidRDefault="00527A32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527A32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83D25">
              <w:rPr>
                <w:rFonts w:ascii="Times New Roman" w:hAnsi="Times New Roman" w:cs="Times New Roman"/>
                <w:sz w:val="24"/>
                <w:szCs w:val="24"/>
              </w:rPr>
              <w:t>29.02.06</w:t>
            </w:r>
          </w:p>
        </w:tc>
        <w:tc>
          <w:tcPr>
            <w:tcW w:w="2977" w:type="dxa"/>
          </w:tcPr>
          <w:p w:rsidR="00527A32" w:rsidRPr="000F1B6E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25">
              <w:rPr>
                <w:rFonts w:ascii="Times New Roman" w:hAnsi="Times New Roman" w:cs="Times New Roman"/>
                <w:sz w:val="24"/>
                <w:szCs w:val="24"/>
              </w:rPr>
              <w:t>Полиграфическое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(25)</w:t>
            </w:r>
          </w:p>
        </w:tc>
        <w:tc>
          <w:tcPr>
            <w:tcW w:w="2126" w:type="dxa"/>
          </w:tcPr>
          <w:p w:rsidR="00527A32" w:rsidRPr="00527A32" w:rsidRDefault="00527A32" w:rsidP="00527A32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ехник-технолог </w:t>
            </w:r>
          </w:p>
          <w:p w:rsidR="00527A32" w:rsidRPr="000F1B6E" w:rsidRDefault="00527A32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27A32" w:rsidRDefault="00393CE0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электронного набора и верстки</w:t>
            </w:r>
          </w:p>
          <w:p w:rsidR="00393CE0" w:rsidRDefault="00393CE0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Переплетчик</w:t>
            </w:r>
          </w:p>
          <w:p w:rsidR="00393CE0" w:rsidRPr="000F1B6E" w:rsidRDefault="00393CE0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плоской печати</w:t>
            </w:r>
          </w:p>
        </w:tc>
        <w:tc>
          <w:tcPr>
            <w:tcW w:w="2844" w:type="dxa"/>
          </w:tcPr>
          <w:p w:rsidR="00527A32" w:rsidRPr="000F1B6E" w:rsidRDefault="00527A32" w:rsidP="00EC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9 классов) 3 года 10 месяцев</w:t>
            </w:r>
          </w:p>
          <w:p w:rsidR="00527A32" w:rsidRPr="000F1B6E" w:rsidRDefault="00527A32" w:rsidP="00EC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A32" w:rsidRPr="000F1B6E" w:rsidTr="000F1B6E">
        <w:trPr>
          <w:trHeight w:val="305"/>
          <w:jc w:val="center"/>
        </w:trPr>
        <w:tc>
          <w:tcPr>
            <w:tcW w:w="567" w:type="dxa"/>
          </w:tcPr>
          <w:p w:rsidR="00527A32" w:rsidRDefault="00527A32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527A32" w:rsidRPr="000F1B6E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36.02.01</w:t>
            </w:r>
          </w:p>
        </w:tc>
        <w:tc>
          <w:tcPr>
            <w:tcW w:w="2977" w:type="dxa"/>
          </w:tcPr>
          <w:p w:rsidR="00527A32" w:rsidRPr="000F1B6E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(25)</w:t>
            </w:r>
          </w:p>
        </w:tc>
        <w:tc>
          <w:tcPr>
            <w:tcW w:w="2126" w:type="dxa"/>
          </w:tcPr>
          <w:p w:rsidR="00527A32" w:rsidRPr="000F1B6E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Ветеринарный фельдшер</w:t>
            </w:r>
          </w:p>
        </w:tc>
        <w:tc>
          <w:tcPr>
            <w:tcW w:w="5103" w:type="dxa"/>
          </w:tcPr>
          <w:p w:rsidR="00527A32" w:rsidRPr="000F1B6E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Обработчик </w:t>
            </w:r>
            <w:proofErr w:type="spellStart"/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ветсанобработка</w:t>
            </w:r>
            <w:proofErr w:type="spellEnd"/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7A32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по ветеринарной обработке животных </w:t>
            </w:r>
          </w:p>
          <w:p w:rsidR="00527A32" w:rsidRPr="000F1B6E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искусственному осеменению животных и птицы</w:t>
            </w:r>
          </w:p>
          <w:p w:rsidR="00527A32" w:rsidRPr="000F1B6E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Препаратор ветеринарный </w:t>
            </w:r>
          </w:p>
          <w:p w:rsidR="00527A32" w:rsidRPr="000F1B6E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ветеринарный </w:t>
            </w:r>
          </w:p>
          <w:p w:rsidR="00527A32" w:rsidRPr="000F1B6E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эндокринно-ферментного сырья</w:t>
            </w:r>
          </w:p>
        </w:tc>
        <w:tc>
          <w:tcPr>
            <w:tcW w:w="2844" w:type="dxa"/>
          </w:tcPr>
          <w:p w:rsidR="00527A32" w:rsidRPr="000F1B6E" w:rsidRDefault="00527A32" w:rsidP="00EC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года 10 месяцев</w:t>
            </w:r>
          </w:p>
          <w:p w:rsidR="00527A32" w:rsidRPr="000F1B6E" w:rsidRDefault="00527A32" w:rsidP="00EC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9 классов)</w:t>
            </w:r>
          </w:p>
        </w:tc>
      </w:tr>
      <w:tr w:rsidR="00527A32" w:rsidRPr="000F1B6E" w:rsidTr="000F1B6E">
        <w:trPr>
          <w:trHeight w:val="305"/>
          <w:jc w:val="center"/>
        </w:trPr>
        <w:tc>
          <w:tcPr>
            <w:tcW w:w="567" w:type="dxa"/>
          </w:tcPr>
          <w:p w:rsidR="00527A32" w:rsidRDefault="00527A32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</w:tcPr>
          <w:p w:rsidR="00527A32" w:rsidRPr="000F1B6E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43.02.02</w:t>
            </w:r>
          </w:p>
        </w:tc>
        <w:tc>
          <w:tcPr>
            <w:tcW w:w="2977" w:type="dxa"/>
          </w:tcPr>
          <w:p w:rsidR="00527A32" w:rsidRPr="000F1B6E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(25)</w:t>
            </w:r>
          </w:p>
        </w:tc>
        <w:tc>
          <w:tcPr>
            <w:tcW w:w="2126" w:type="dxa"/>
          </w:tcPr>
          <w:p w:rsidR="00527A32" w:rsidRPr="000F1B6E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03" w:type="dxa"/>
          </w:tcPr>
          <w:p w:rsidR="00527A32" w:rsidRPr="000F1B6E" w:rsidRDefault="00527A32" w:rsidP="00EC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844" w:type="dxa"/>
          </w:tcPr>
          <w:p w:rsidR="00527A32" w:rsidRPr="000F1B6E" w:rsidRDefault="00527A32" w:rsidP="0004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9 классов) 2 года 10 месяцев</w:t>
            </w:r>
          </w:p>
        </w:tc>
      </w:tr>
    </w:tbl>
    <w:p w:rsidR="000F1B6E" w:rsidRPr="00030C0C" w:rsidRDefault="00030C0C" w:rsidP="000F1B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  <w:r w:rsidR="00044A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4A28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</w:t>
      </w:r>
    </w:p>
    <w:p w:rsidR="000F1B6E" w:rsidRPr="000F1B6E" w:rsidRDefault="000F1B6E" w:rsidP="000F1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B6E" w:rsidRPr="000F1B6E" w:rsidRDefault="004F556F" w:rsidP="000F1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0F1B6E" w:rsidRPr="000F1B6E">
        <w:rPr>
          <w:rFonts w:ascii="Times New Roman" w:hAnsi="Times New Roman" w:cs="Times New Roman"/>
          <w:b/>
          <w:sz w:val="28"/>
          <w:szCs w:val="28"/>
        </w:rPr>
        <w:t>СПО (заочно)</w:t>
      </w:r>
    </w:p>
    <w:tbl>
      <w:tblPr>
        <w:tblW w:w="15055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1384"/>
        <w:gridCol w:w="2954"/>
        <w:gridCol w:w="1715"/>
        <w:gridCol w:w="4303"/>
        <w:gridCol w:w="4104"/>
      </w:tblGrid>
      <w:tr w:rsidR="000F1B6E" w:rsidRPr="000F1B6E" w:rsidTr="000F1B6E">
        <w:trPr>
          <w:trHeight w:val="373"/>
          <w:jc w:val="center"/>
        </w:trPr>
        <w:tc>
          <w:tcPr>
            <w:tcW w:w="595" w:type="dxa"/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4" w:type="dxa"/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 </w:t>
            </w:r>
            <w:proofErr w:type="gramStart"/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перечню </w:t>
            </w:r>
          </w:p>
        </w:tc>
        <w:tc>
          <w:tcPr>
            <w:tcW w:w="2954" w:type="dxa"/>
          </w:tcPr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специальности</w:t>
            </w:r>
          </w:p>
        </w:tc>
        <w:tc>
          <w:tcPr>
            <w:tcW w:w="1715" w:type="dxa"/>
          </w:tcPr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квалификации</w:t>
            </w:r>
          </w:p>
        </w:tc>
        <w:tc>
          <w:tcPr>
            <w:tcW w:w="4303" w:type="dxa"/>
          </w:tcPr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lang w:eastAsia="ru-RU"/>
              </w:rPr>
              <w:t>Наименование профессий рабочих,</w:t>
            </w:r>
          </w:p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должностей служащих</w:t>
            </w:r>
          </w:p>
        </w:tc>
        <w:tc>
          <w:tcPr>
            <w:tcW w:w="4104" w:type="dxa"/>
          </w:tcPr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B6E" w:rsidRPr="000F1B6E" w:rsidRDefault="000F1B6E" w:rsidP="000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lang w:eastAsia="ru-RU"/>
              </w:rPr>
              <w:t>Минимальный  срок  получения  образования</w:t>
            </w:r>
          </w:p>
        </w:tc>
      </w:tr>
      <w:tr w:rsidR="00030C0C" w:rsidRPr="000F1B6E" w:rsidTr="000F1B6E">
        <w:trPr>
          <w:trHeight w:val="696"/>
          <w:jc w:val="center"/>
        </w:trPr>
        <w:tc>
          <w:tcPr>
            <w:tcW w:w="595" w:type="dxa"/>
          </w:tcPr>
          <w:p w:rsidR="00030C0C" w:rsidRPr="000F1B6E" w:rsidRDefault="00044A28" w:rsidP="0034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</w:tcPr>
          <w:p w:rsidR="00030C0C" w:rsidRPr="000F1B6E" w:rsidRDefault="00030C0C" w:rsidP="0034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2954" w:type="dxa"/>
          </w:tcPr>
          <w:p w:rsidR="00030C0C" w:rsidRPr="000F1B6E" w:rsidRDefault="00030C0C" w:rsidP="0034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(25)</w:t>
            </w:r>
          </w:p>
        </w:tc>
        <w:tc>
          <w:tcPr>
            <w:tcW w:w="1715" w:type="dxa"/>
          </w:tcPr>
          <w:p w:rsidR="00030C0C" w:rsidRPr="000F1B6E" w:rsidRDefault="00030C0C" w:rsidP="0034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туризму</w:t>
            </w:r>
          </w:p>
        </w:tc>
        <w:tc>
          <w:tcPr>
            <w:tcW w:w="4303" w:type="dxa"/>
          </w:tcPr>
          <w:p w:rsidR="00030C0C" w:rsidRPr="000F1B6E" w:rsidRDefault="00030C0C" w:rsidP="0034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 по туризму</w:t>
            </w:r>
          </w:p>
        </w:tc>
        <w:tc>
          <w:tcPr>
            <w:tcW w:w="4104" w:type="dxa"/>
          </w:tcPr>
          <w:p w:rsidR="00030C0C" w:rsidRPr="000F1B6E" w:rsidRDefault="00030C0C" w:rsidP="0034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классов) 2 года 10 месяцев</w:t>
            </w:r>
          </w:p>
          <w:p w:rsidR="00030C0C" w:rsidRPr="000F1B6E" w:rsidRDefault="00030C0C" w:rsidP="0034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B6E" w:rsidRPr="00030C0C" w:rsidRDefault="00030C0C" w:rsidP="000F1B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  <w:r w:rsidR="00044A28">
        <w:rPr>
          <w:rFonts w:ascii="Times New Roman" w:hAnsi="Times New Roman" w:cs="Times New Roman"/>
          <w:b/>
          <w:sz w:val="28"/>
          <w:szCs w:val="28"/>
        </w:rPr>
        <w:t xml:space="preserve"> 25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</w:t>
      </w:r>
    </w:p>
    <w:p w:rsidR="00030C0C" w:rsidRDefault="00030C0C" w:rsidP="0014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C0C" w:rsidRDefault="00030C0C" w:rsidP="0014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B6E" w:rsidRPr="000F1B6E" w:rsidRDefault="000F1B6E" w:rsidP="0014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профессиональной подготовки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6453"/>
        <w:gridCol w:w="2552"/>
        <w:gridCol w:w="2126"/>
        <w:gridCol w:w="2410"/>
      </w:tblGrid>
      <w:tr w:rsidR="000F1B6E" w:rsidRPr="000F1B6E" w:rsidTr="006B4BF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  </w:t>
            </w: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</w:t>
            </w:r>
            <w:proofErr w:type="gramStart"/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фессии</w:t>
            </w:r>
            <w:proofErr w:type="spellEnd"/>
          </w:p>
        </w:tc>
        <w:tc>
          <w:tcPr>
            <w:tcW w:w="64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тарифных </w:t>
            </w: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разрядов (классов,</w:t>
            </w: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лиц, ранее не имевших </w:t>
            </w: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профессии</w:t>
            </w:r>
          </w:p>
        </w:tc>
      </w:tr>
      <w:tr w:rsidR="000F1B6E" w:rsidRPr="000F1B6E" w:rsidTr="006B4BF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</w:t>
            </w:r>
            <w:r w:rsidRPr="000F1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   обучения в месяцах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присваиваемый </w:t>
            </w:r>
            <w:r w:rsidRPr="000F1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квалификационный    разряд</w:t>
            </w:r>
          </w:p>
        </w:tc>
      </w:tr>
      <w:tr w:rsidR="000F1B6E" w:rsidRPr="000F1B6E" w:rsidTr="006B4B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F1B6E" w:rsidRPr="000F1B6E" w:rsidTr="006B4B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19601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Швея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3-4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3-4 разряд</w:t>
            </w:r>
          </w:p>
        </w:tc>
      </w:tr>
      <w:tr w:rsidR="000F1B6E" w:rsidRPr="000F1B6E" w:rsidTr="006B4B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13138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Косметик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 разряд</w:t>
            </w:r>
          </w:p>
        </w:tc>
      </w:tr>
      <w:tr w:rsidR="000F1B6E" w:rsidRPr="000F1B6E" w:rsidTr="006B4B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13456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Маникюрша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разряд</w:t>
            </w:r>
          </w:p>
        </w:tc>
      </w:tr>
      <w:tr w:rsidR="000F1B6E" w:rsidRPr="000F1B6E" w:rsidTr="006B4B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16470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Педикюрша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разряд</w:t>
            </w:r>
          </w:p>
        </w:tc>
      </w:tr>
      <w:tr w:rsidR="000F1B6E" w:rsidRPr="000F1B6E" w:rsidTr="006B4B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16437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Парикмахер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 разряд</w:t>
            </w:r>
          </w:p>
        </w:tc>
      </w:tr>
      <w:tr w:rsidR="000F1B6E" w:rsidRPr="000F1B6E" w:rsidTr="006B4B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16199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месяцев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 разряд</w:t>
            </w:r>
          </w:p>
        </w:tc>
      </w:tr>
      <w:tr w:rsidR="000F1B6E" w:rsidRPr="000F1B6E" w:rsidTr="006B4B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11453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2-7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2,3  разряд</w:t>
            </w:r>
          </w:p>
        </w:tc>
      </w:tr>
      <w:tr w:rsidR="000F1B6E" w:rsidRPr="000F1B6E" w:rsidTr="006B4B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13583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Машинист бульдозера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4-6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 разряд</w:t>
            </w:r>
          </w:p>
        </w:tc>
      </w:tr>
      <w:tr w:rsidR="000F1B6E" w:rsidRPr="000F1B6E" w:rsidTr="006B4B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14390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Машинист экскаватора одноковшового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4-6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 разряд</w:t>
            </w:r>
          </w:p>
        </w:tc>
      </w:tr>
      <w:tr w:rsidR="000F1B6E" w:rsidRPr="000F1B6E" w:rsidTr="006B4B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11442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категории «В»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30C0C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0F1B6E"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F1B6E" w:rsidRPr="000F1B6E" w:rsidTr="006B4B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11442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категории «С»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месяц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F1B6E" w:rsidRPr="000F1B6E" w:rsidTr="006B4B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19205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Тракторист машинист с/х производства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категории «А</w:t>
            </w:r>
            <w:proofErr w:type="gramStart"/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,В</w:t>
            </w:r>
            <w:proofErr w:type="gramEnd"/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,С,</w:t>
            </w:r>
            <w:r w:rsidRPr="000F1B6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</w:t>
            </w: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,Е,</w:t>
            </w:r>
            <w:r w:rsidRPr="000F1B6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</w:t>
            </w: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месяца (каждая)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F1B6E" w:rsidRPr="000F1B6E" w:rsidTr="006B4B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19861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Электромонтер по ремонту и обслуживанию эл. оборудования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разряд, 2 группа допуска по электробезопасности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месяцев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6E" w:rsidRPr="000F1B6E" w:rsidRDefault="000F1B6E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1B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разряд, 2 группа допуска по электробезопасности</w:t>
            </w:r>
          </w:p>
        </w:tc>
      </w:tr>
      <w:tr w:rsidR="00E1213E" w:rsidRPr="000F1B6E" w:rsidTr="006B4B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3E" w:rsidRPr="000F1B6E" w:rsidRDefault="00E1213E" w:rsidP="000F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3E" w:rsidRPr="000F1B6E" w:rsidRDefault="00C811F0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16675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3E" w:rsidRPr="000F1B6E" w:rsidRDefault="00C811F0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Повар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3E" w:rsidRPr="000F1B6E" w:rsidRDefault="00C811F0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2-6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3E" w:rsidRPr="000F1B6E" w:rsidRDefault="00C811F0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месяцев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3E" w:rsidRPr="000F1B6E" w:rsidRDefault="00C811F0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разряд</w:t>
            </w:r>
          </w:p>
        </w:tc>
      </w:tr>
      <w:tr w:rsidR="00C811F0" w:rsidRPr="000F1B6E" w:rsidTr="006B4B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F0" w:rsidRDefault="00C811F0" w:rsidP="000F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F0" w:rsidRDefault="00C811F0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12901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F0" w:rsidRDefault="00C811F0" w:rsidP="000F1B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Кондитер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F0" w:rsidRPr="000F1B6E" w:rsidRDefault="00C811F0" w:rsidP="006B4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2-6 разряд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F0" w:rsidRPr="000F1B6E" w:rsidRDefault="00C811F0" w:rsidP="00C811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F0" w:rsidRPr="000F1B6E" w:rsidRDefault="00C811F0" w:rsidP="006B4B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разряд</w:t>
            </w:r>
          </w:p>
        </w:tc>
      </w:tr>
    </w:tbl>
    <w:p w:rsidR="000F1B6E" w:rsidRPr="000F1B6E" w:rsidRDefault="000F1B6E" w:rsidP="000F1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F4D" w:rsidRPr="00044A28" w:rsidRDefault="00D31F66" w:rsidP="0089195E">
      <w:pPr>
        <w:jc w:val="both"/>
        <w:rPr>
          <w:rFonts w:ascii="Times New Roman" w:hAnsi="Times New Roman" w:cs="Times New Roman"/>
          <w:sz w:val="28"/>
          <w:szCs w:val="28"/>
        </w:rPr>
      </w:pPr>
      <w:r w:rsidRPr="00044A28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Прием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за счет бюджетных ассигнований </w:t>
      </w:r>
      <w:r w:rsidR="00AB6FFF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является общедоступным в пределах контрольных цифр приема, установленных </w:t>
      </w:r>
      <w:r w:rsidR="00AB6FFF">
        <w:rPr>
          <w:sz w:val="28"/>
          <w:szCs w:val="28"/>
        </w:rPr>
        <w:t>Министерством образования Московской области</w:t>
      </w:r>
      <w:r>
        <w:rPr>
          <w:sz w:val="28"/>
          <w:szCs w:val="28"/>
        </w:rPr>
        <w:t xml:space="preserve">, если иное не предусмотрено настоящими Правилами: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 органы власти </w:t>
      </w:r>
      <w:r w:rsidR="00AB6FFF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обеспечивают гражданам право на получение образования путем создания и поддержки системы образования и создания социально-экономических условий для получения образования в </w:t>
      </w:r>
      <w:r w:rsidR="0089195E">
        <w:rPr>
          <w:sz w:val="28"/>
          <w:szCs w:val="28"/>
        </w:rPr>
        <w:t>Техникуме</w:t>
      </w:r>
      <w:r>
        <w:rPr>
          <w:sz w:val="28"/>
          <w:szCs w:val="28"/>
        </w:rPr>
        <w:t xml:space="preserve">, в связи с чем, жители </w:t>
      </w:r>
      <w:r w:rsidR="00AB6FFF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имеют приоритетное право на обеспечение общедоступным и бесплатным средним профессиональным образованием на базе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а.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Лица, оказавшиеся за пределами установленных контрольных цифр приема, могут либо выбирать иные образовательные организации, специальности, профессии, либо поступать за счет средств физических и (или) юридических лиц по договору с </w:t>
      </w:r>
      <w:r w:rsidR="0089195E">
        <w:rPr>
          <w:sz w:val="28"/>
          <w:szCs w:val="28"/>
        </w:rPr>
        <w:t>Техникумом</w:t>
      </w:r>
      <w:r>
        <w:rPr>
          <w:sz w:val="28"/>
          <w:szCs w:val="28"/>
        </w:rPr>
        <w:t xml:space="preserve"> об оказании</w:t>
      </w:r>
      <w:r w:rsidR="00A221B0">
        <w:rPr>
          <w:sz w:val="28"/>
          <w:szCs w:val="28"/>
        </w:rPr>
        <w:t xml:space="preserve"> платных образовательных услуг</w:t>
      </w:r>
      <w:r>
        <w:rPr>
          <w:sz w:val="28"/>
          <w:szCs w:val="28"/>
        </w:rPr>
        <w:t xml:space="preserve">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Численность граждан, принимаемых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по договору об оказании платных образовательных услуг, определяется </w:t>
      </w:r>
      <w:r w:rsidR="00AB6FFF">
        <w:rPr>
          <w:sz w:val="28"/>
          <w:szCs w:val="28"/>
        </w:rPr>
        <w:t>ГБПОУ МО «ММТ»</w:t>
      </w:r>
      <w:r>
        <w:rPr>
          <w:sz w:val="28"/>
          <w:szCs w:val="28"/>
        </w:rPr>
        <w:t xml:space="preserve"> самостоятельно и устанавливается на основании решения Управляющего совета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а приказом директора.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1.8.Получение среднего профессионального образования по программам подготовки специалистов среднего звена лицами, имеющими диплом о среднем профессиональном образовании с присвоением квалификации квалифицированного рабочего (служащего), является получением среднего профессионального образования впервые.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пределах, установленных </w:t>
      </w:r>
      <w:r w:rsidR="00AB6FFF">
        <w:rPr>
          <w:sz w:val="28"/>
          <w:szCs w:val="28"/>
        </w:rPr>
        <w:t>Министерством образования Московской области</w:t>
      </w:r>
      <w:r>
        <w:rPr>
          <w:sz w:val="28"/>
          <w:szCs w:val="28"/>
        </w:rPr>
        <w:t xml:space="preserve">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для освоения образовательных программ среднего профессионального образования принимаются лица, имеющие документ государственного образца об основном общем, среднем общем или среднем </w:t>
      </w:r>
      <w:r w:rsidR="00A221B0">
        <w:rPr>
          <w:sz w:val="28"/>
          <w:szCs w:val="28"/>
        </w:rPr>
        <w:t xml:space="preserve">(начальном) </w:t>
      </w:r>
      <w:r>
        <w:rPr>
          <w:sz w:val="28"/>
          <w:szCs w:val="28"/>
        </w:rPr>
        <w:t xml:space="preserve">профессиональном образовании по программе подготовки квалифицированного рабочего (служащего).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1.11.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осуществляет передачу, обработку и предоставление полученных в связи с приемом граждан в </w:t>
      </w:r>
      <w:r w:rsidR="00AB6FFF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данных. </w:t>
      </w:r>
    </w:p>
    <w:p w:rsidR="00C55914" w:rsidRDefault="00C55914" w:rsidP="0089195E">
      <w:pPr>
        <w:pStyle w:val="Default"/>
        <w:jc w:val="both"/>
        <w:rPr>
          <w:b/>
          <w:bCs/>
          <w:sz w:val="28"/>
          <w:szCs w:val="28"/>
        </w:rPr>
      </w:pP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Организация приема в </w:t>
      </w:r>
      <w:r w:rsidR="0089195E">
        <w:rPr>
          <w:b/>
          <w:bCs/>
          <w:sz w:val="28"/>
          <w:szCs w:val="28"/>
        </w:rPr>
        <w:t>Техникум</w:t>
      </w:r>
      <w:r>
        <w:rPr>
          <w:b/>
          <w:bCs/>
          <w:sz w:val="28"/>
          <w:szCs w:val="28"/>
        </w:rPr>
        <w:t xml:space="preserve">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Организация приема граждан на обучение по </w:t>
      </w:r>
      <w:proofErr w:type="gramStart"/>
      <w:r>
        <w:rPr>
          <w:sz w:val="28"/>
          <w:szCs w:val="28"/>
        </w:rPr>
        <w:t>образовательным</w:t>
      </w:r>
      <w:proofErr w:type="gramEnd"/>
      <w:r>
        <w:rPr>
          <w:sz w:val="28"/>
          <w:szCs w:val="28"/>
        </w:rPr>
        <w:t xml:space="preserve"> программ осуществляется приемной комиссией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а (далее - приемная комиссия).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приемной комиссии является директор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а. </w:t>
      </w:r>
    </w:p>
    <w:p w:rsidR="00A221B0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2.2.Состав, полномочия и порядок деятельности приемной комиссии регламентируются положением о ней, утверждаемым директором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а.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а.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приеме в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Приёмная комиссия организует: </w:t>
      </w:r>
    </w:p>
    <w:p w:rsidR="00D31F66" w:rsidRDefault="00111A54" w:rsidP="0089195E">
      <w:pPr>
        <w:pStyle w:val="Default"/>
        <w:spacing w:after="38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</w:t>
      </w:r>
      <w:r w:rsidR="00D31F6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D31F66">
        <w:rPr>
          <w:sz w:val="28"/>
          <w:szCs w:val="28"/>
        </w:rPr>
        <w:t>профориентационное</w:t>
      </w:r>
      <w:proofErr w:type="spellEnd"/>
      <w:r w:rsidR="00D31F66">
        <w:rPr>
          <w:sz w:val="28"/>
          <w:szCs w:val="28"/>
        </w:rPr>
        <w:t xml:space="preserve"> анкетирование/тестирование, направленное на выявление профессиональных качеств личности; </w:t>
      </w:r>
    </w:p>
    <w:p w:rsidR="00D31F66" w:rsidRDefault="00111A54" w:rsidP="0089195E">
      <w:pPr>
        <w:pStyle w:val="Default"/>
        <w:spacing w:after="38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</w:t>
      </w:r>
      <w:r w:rsidR="00D31F66">
        <w:rPr>
          <w:rFonts w:ascii="Courier New" w:hAnsi="Courier New" w:cs="Courier New"/>
          <w:sz w:val="28"/>
          <w:szCs w:val="28"/>
        </w:rPr>
        <w:t xml:space="preserve"> </w:t>
      </w:r>
      <w:r w:rsidR="00D31F66">
        <w:rPr>
          <w:sz w:val="28"/>
          <w:szCs w:val="28"/>
        </w:rPr>
        <w:t xml:space="preserve">психологическую поддержку абитуриентам, учитывая их возрастные и психологические особенности; </w:t>
      </w:r>
    </w:p>
    <w:p w:rsidR="00D31F66" w:rsidRDefault="00111A54" w:rsidP="0089195E">
      <w:pPr>
        <w:pStyle w:val="Default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</w:t>
      </w:r>
      <w:r w:rsidR="00D31F66">
        <w:rPr>
          <w:rFonts w:ascii="Courier New" w:hAnsi="Courier New" w:cs="Courier New"/>
          <w:sz w:val="28"/>
          <w:szCs w:val="28"/>
        </w:rPr>
        <w:t xml:space="preserve"> </w:t>
      </w:r>
      <w:r w:rsidR="00D31F66">
        <w:rPr>
          <w:sz w:val="28"/>
          <w:szCs w:val="28"/>
        </w:rPr>
        <w:t xml:space="preserve">психологическую поддержку родителям (по запросам).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Организация информирования </w:t>
      </w:r>
      <w:proofErr w:type="gramStart"/>
      <w:r>
        <w:rPr>
          <w:b/>
          <w:bCs/>
          <w:sz w:val="28"/>
          <w:szCs w:val="28"/>
        </w:rPr>
        <w:t>поступающих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объявляет прием граждан для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образовательным программам только при наличии лицензии на право ведения образовательной деятельности по этим образовательным программам.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приеме документов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обязан ознакомить поступающего и его родителей (законных представителей)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лицензией на осуществление образовательной деятельности;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 свидетельством о государственной аккредитации по каждой специальности и профессии, дающим право на выдачу документа государственного образца о среднем профессиональном образовании;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образовательными программами, реализуемыми </w:t>
      </w:r>
      <w:r w:rsidR="0089195E">
        <w:rPr>
          <w:sz w:val="28"/>
          <w:szCs w:val="28"/>
        </w:rPr>
        <w:t>Техникум</w:t>
      </w:r>
      <w:r w:rsidR="00111A54">
        <w:rPr>
          <w:sz w:val="28"/>
          <w:szCs w:val="28"/>
        </w:rPr>
        <w:t>о</w:t>
      </w:r>
      <w:r>
        <w:rPr>
          <w:sz w:val="28"/>
          <w:szCs w:val="28"/>
        </w:rPr>
        <w:t xml:space="preserve">м;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Уставом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а и Правилами внутреннего распорядка;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Правилами приема.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Приемная комиссия на официальном сайте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а и на информационном стенде до начала приема документов размещает следующую информацию: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Не позднее 1 марта: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приема в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 приема в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обучение по договорам</w:t>
      </w:r>
      <w:proofErr w:type="gramEnd"/>
      <w:r>
        <w:rPr>
          <w:sz w:val="28"/>
          <w:szCs w:val="28"/>
        </w:rPr>
        <w:t xml:space="preserve"> об оказании платных образовательных услуг.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специальностей и профессии, по которым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образования: очная, заочная);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к уровню образования, которое необходимо для поступления (основное общее или среднее общее образование);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возможности приема заявлений и необходимых документов, предусмотренных настоящими Правилами, в электронно-цифровой форме.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Не позднее 1 июня: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количество мест для приема по каждой специальности и профессии, в том числе по различным формам получения образования;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мест, финансируемых за счёт бюджетных ассигнований </w:t>
      </w:r>
      <w:r w:rsidR="00111A54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для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каждой специальности и профессии;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мест по каждой специальности и профессии по договорам об оказании платных образовательных услуг;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образец договора об оказании платных образовательных услуг.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период приема документов приемная комиссия ежедневно размещает на официальном сайте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а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 Приемная комиссия обеспечивает функционирование телефонных линий и раздела сайта (</w:t>
      </w:r>
      <w:proofErr w:type="spellStart"/>
      <w:r w:rsidR="00140B7F">
        <w:rPr>
          <w:sz w:val="28"/>
          <w:szCs w:val="28"/>
          <w:lang w:val="en-US"/>
        </w:rPr>
        <w:t>mmtehnikum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) для ответов на обращения, связанные с приемом граждан в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по приему и зачислению в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поступающие могут получать по телефонам: 8(49</w:t>
      </w:r>
      <w:r w:rsidR="00111A54" w:rsidRPr="00111A54">
        <w:rPr>
          <w:sz w:val="28"/>
          <w:szCs w:val="28"/>
        </w:rPr>
        <w:t>638</w:t>
      </w:r>
      <w:r>
        <w:rPr>
          <w:sz w:val="28"/>
          <w:szCs w:val="28"/>
        </w:rPr>
        <w:t>)</w:t>
      </w:r>
      <w:r w:rsidR="00111A54" w:rsidRPr="00111A54">
        <w:rPr>
          <w:sz w:val="28"/>
          <w:szCs w:val="28"/>
        </w:rPr>
        <w:t>2</w:t>
      </w:r>
      <w:r w:rsidR="00140B7F" w:rsidRPr="00140B7F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="00111A54">
        <w:rPr>
          <w:sz w:val="28"/>
          <w:szCs w:val="28"/>
        </w:rPr>
        <w:t>6</w:t>
      </w:r>
      <w:r w:rsidR="00140B7F" w:rsidRPr="00140B7F">
        <w:rPr>
          <w:sz w:val="28"/>
          <w:szCs w:val="28"/>
        </w:rPr>
        <w:t>03</w:t>
      </w:r>
      <w:r>
        <w:rPr>
          <w:sz w:val="28"/>
          <w:szCs w:val="28"/>
        </w:rPr>
        <w:t>, 8(49</w:t>
      </w:r>
      <w:r w:rsidR="00111A54" w:rsidRPr="00111A54">
        <w:rPr>
          <w:sz w:val="28"/>
          <w:szCs w:val="28"/>
        </w:rPr>
        <w:t>638</w:t>
      </w:r>
      <w:r>
        <w:rPr>
          <w:sz w:val="28"/>
          <w:szCs w:val="28"/>
        </w:rPr>
        <w:t>)</w:t>
      </w:r>
      <w:r w:rsidR="00111A54" w:rsidRPr="00111A54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="00111A54" w:rsidRPr="00111A54">
        <w:rPr>
          <w:sz w:val="28"/>
          <w:szCs w:val="28"/>
        </w:rPr>
        <w:t>981(</w:t>
      </w:r>
      <w:r w:rsidR="00111A54">
        <w:rPr>
          <w:sz w:val="28"/>
          <w:szCs w:val="28"/>
        </w:rPr>
        <w:t>факс)</w:t>
      </w:r>
      <w:r>
        <w:rPr>
          <w:sz w:val="28"/>
          <w:szCs w:val="28"/>
        </w:rPr>
        <w:t xml:space="preserve">. </w:t>
      </w:r>
    </w:p>
    <w:p w:rsidR="005878A0" w:rsidRDefault="005878A0" w:rsidP="0089195E">
      <w:pPr>
        <w:pStyle w:val="Default"/>
        <w:jc w:val="both"/>
        <w:rPr>
          <w:sz w:val="28"/>
          <w:szCs w:val="28"/>
        </w:rPr>
      </w:pP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 Прием документов </w:t>
      </w: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b/>
          <w:bCs/>
          <w:sz w:val="28"/>
          <w:szCs w:val="28"/>
        </w:rPr>
        <w:t xml:space="preserve"> поступающих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Прием в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по образовательным программам проводится по личному заявлению граждан.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Прием заявлений в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осуществляется в следующие сроки: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очную форму получения образования начинается с 1 марта 201</w:t>
      </w:r>
      <w:r w:rsidR="008C48D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 заканчивается 15 августа 201</w:t>
      </w:r>
      <w:r w:rsidR="008C48DC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а при наличии свободных мест в </w:t>
      </w:r>
      <w:r w:rsidR="00AB6FFF">
        <w:rPr>
          <w:sz w:val="28"/>
          <w:szCs w:val="28"/>
        </w:rPr>
        <w:t>Техникуме</w:t>
      </w:r>
      <w:r>
        <w:rPr>
          <w:sz w:val="28"/>
          <w:szCs w:val="28"/>
        </w:rPr>
        <w:t xml:space="preserve"> прием документов продлевается до 1 октября текущего года;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 заочную форму получения образования по договорам об оказании платных образовательных услуг начинается с 1 июня 201</w:t>
      </w:r>
      <w:r w:rsidR="008C48D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 заканчивается 25 декабря 201</w:t>
      </w:r>
      <w:r w:rsidR="008C48DC">
        <w:rPr>
          <w:sz w:val="28"/>
          <w:szCs w:val="28"/>
        </w:rPr>
        <w:t>6</w:t>
      </w:r>
      <w:r>
        <w:rPr>
          <w:sz w:val="28"/>
          <w:szCs w:val="28"/>
        </w:rPr>
        <w:t xml:space="preserve"> года;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При подаче заявления (на русском языке) о приеме в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поступающий предъявляет следующие документы: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Граждане Российской Федерации: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i/>
          <w:iCs/>
          <w:sz w:val="28"/>
          <w:szCs w:val="28"/>
        </w:rPr>
        <w:t xml:space="preserve">Обязательные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 или ксерокопию документов, удостоверяющих его личность,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гражданство;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 или ксерокопию документа об образовании и (или) квалификации;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1B0">
        <w:rPr>
          <w:sz w:val="28"/>
          <w:szCs w:val="28"/>
        </w:rPr>
        <w:t>4</w:t>
      </w:r>
      <w:r>
        <w:rPr>
          <w:sz w:val="28"/>
          <w:szCs w:val="28"/>
        </w:rPr>
        <w:t xml:space="preserve"> фотографи</w:t>
      </w:r>
      <w:r w:rsidR="00A221B0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размером 3х4 см.;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i/>
          <w:iCs/>
          <w:sz w:val="28"/>
          <w:szCs w:val="28"/>
        </w:rPr>
        <w:t xml:space="preserve">Дополнительные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ксерокопия медицинского страхового полиса;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ксерокопия военного билета, для юношей 17-ти летнего возраста ксерокопия приписного свидетельства;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медицинская справка по форме № 086-у. </w:t>
      </w:r>
    </w:p>
    <w:p w:rsidR="00AB6FFF" w:rsidRDefault="00D31F66" w:rsidP="00AB6F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Иностранные граждане, лица без гражданства, в том числе соотечественники, проживающие за рубежом: </w:t>
      </w:r>
    </w:p>
    <w:p w:rsidR="00D31F66" w:rsidRDefault="00D31F66" w:rsidP="00AB6F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 или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25.07.2002 № 115-ФЗ «О правовом положении иностранных граждан в Российской Федерации»;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признаётся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заверенный в установленном порядке перевод на русский язык документа иностранного государства об образовании и (или) квалификации и приложения к нему (если последнее предусмотрено законодательством государства, в котором выдан такой документ);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24.05.1999 № 99-ФЗ «О государственной политике Российской Федерации в отношении соотечественников за рубежом»;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1B0">
        <w:rPr>
          <w:sz w:val="28"/>
          <w:szCs w:val="28"/>
        </w:rPr>
        <w:t>4 фотографии</w:t>
      </w:r>
      <w:r>
        <w:rPr>
          <w:sz w:val="28"/>
          <w:szCs w:val="28"/>
        </w:rPr>
        <w:t xml:space="preserve"> размером 3х4 см;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 </w:t>
      </w:r>
      <w:proofErr w:type="gramStart"/>
      <w:r>
        <w:rPr>
          <w:sz w:val="28"/>
          <w:szCs w:val="28"/>
        </w:rPr>
        <w:t>указанным</w:t>
      </w:r>
      <w:proofErr w:type="gramEnd"/>
      <w:r>
        <w:rPr>
          <w:sz w:val="28"/>
          <w:szCs w:val="28"/>
        </w:rPr>
        <w:t xml:space="preserve"> в документе, удостоверяющем личность иностранного гражданина в Российской Федерации. </w:t>
      </w:r>
    </w:p>
    <w:p w:rsidR="007D6889" w:rsidRPr="007D6889" w:rsidRDefault="007D6889" w:rsidP="007D68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7D6889">
        <w:rPr>
          <w:sz w:val="28"/>
          <w:szCs w:val="28"/>
        </w:rPr>
        <w:t>Лица с ограниченными возможностями здоровья при подаче заявления представляют по своему усмотрению оригинал или ксерокопию одного из следующих документов:</w:t>
      </w:r>
    </w:p>
    <w:p w:rsidR="007D6889" w:rsidRPr="007D6889" w:rsidRDefault="007D6889" w:rsidP="007D6889">
      <w:pPr>
        <w:pStyle w:val="Default"/>
        <w:jc w:val="both"/>
        <w:rPr>
          <w:sz w:val="28"/>
          <w:szCs w:val="28"/>
        </w:rPr>
      </w:pPr>
      <w:r w:rsidRPr="007D6889">
        <w:rPr>
          <w:sz w:val="28"/>
          <w:szCs w:val="28"/>
        </w:rPr>
        <w:t>- заключение психолого-медико-педагогической комиссии;</w:t>
      </w:r>
    </w:p>
    <w:p w:rsidR="007D6889" w:rsidRPr="007D6889" w:rsidRDefault="007D6889" w:rsidP="007D6889">
      <w:pPr>
        <w:pStyle w:val="Default"/>
        <w:jc w:val="both"/>
        <w:rPr>
          <w:sz w:val="28"/>
          <w:szCs w:val="28"/>
        </w:rPr>
      </w:pPr>
      <w:r w:rsidRPr="007D6889">
        <w:rPr>
          <w:sz w:val="28"/>
          <w:szCs w:val="28"/>
        </w:rPr>
        <w:t xml:space="preserve">- справку об установлении инвалидности, выданную федеральным учреждением </w:t>
      </w:r>
      <w:proofErr w:type="gramStart"/>
      <w:r w:rsidRPr="007D6889">
        <w:rPr>
          <w:sz w:val="28"/>
          <w:szCs w:val="28"/>
        </w:rPr>
        <w:t>медико-социальной</w:t>
      </w:r>
      <w:proofErr w:type="gramEnd"/>
      <w:r w:rsidRPr="007D6889">
        <w:rPr>
          <w:sz w:val="28"/>
          <w:szCs w:val="28"/>
        </w:rPr>
        <w:t xml:space="preserve"> экспертизы;</w:t>
      </w:r>
    </w:p>
    <w:p w:rsidR="007D6889" w:rsidRPr="007D6889" w:rsidRDefault="007D6889" w:rsidP="007D6889">
      <w:pPr>
        <w:pStyle w:val="Default"/>
        <w:jc w:val="both"/>
        <w:rPr>
          <w:sz w:val="28"/>
          <w:szCs w:val="28"/>
        </w:rPr>
      </w:pPr>
      <w:r w:rsidRPr="007D6889">
        <w:rPr>
          <w:sz w:val="28"/>
          <w:szCs w:val="28"/>
        </w:rPr>
        <w:t>- реабилитационную карту.</w:t>
      </w:r>
    </w:p>
    <w:p w:rsidR="007D6889" w:rsidRDefault="007D6889" w:rsidP="007D68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D6889">
        <w:rPr>
          <w:sz w:val="28"/>
          <w:szCs w:val="28"/>
        </w:rPr>
        <w:t>Дети-инвалиды, инвалиды I и II групп представляют по своему усмотрению оригинал или ксерокопию справки об установлении инвалидности и заключения об отсутствии</w:t>
      </w:r>
      <w:r>
        <w:rPr>
          <w:sz w:val="28"/>
          <w:szCs w:val="28"/>
        </w:rPr>
        <w:t xml:space="preserve"> </w:t>
      </w:r>
      <w:r w:rsidRPr="007D6889">
        <w:rPr>
          <w:sz w:val="28"/>
          <w:szCs w:val="28"/>
        </w:rPr>
        <w:t xml:space="preserve">противопоказаний для обучения в образовательном учреждении, выданные федеральным учреждением </w:t>
      </w:r>
      <w:proofErr w:type="gramStart"/>
      <w:r w:rsidRPr="007D6889">
        <w:rPr>
          <w:sz w:val="28"/>
          <w:szCs w:val="28"/>
        </w:rPr>
        <w:t>медико-социальной</w:t>
      </w:r>
      <w:proofErr w:type="gramEnd"/>
      <w:r w:rsidRPr="007D6889">
        <w:rPr>
          <w:sz w:val="28"/>
          <w:szCs w:val="28"/>
        </w:rPr>
        <w:t xml:space="preserve"> экспертизы.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заявлении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указываются следующие обязательные сведения: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 и отчество (последнее - при наличии); </w:t>
      </w:r>
      <w:bookmarkStart w:id="0" w:name="_GoBack"/>
      <w:bookmarkEnd w:id="0"/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рождения;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реквизиты документа, удостоверяющего его личность, когда и кем выдан;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предыдущем уровне образования и документе об образовании и (или) квалификации, его подтверждающем;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специальность/профессию, для обучения по которой он планирует поступать в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ознакомления заверяется личной подписью поступающего.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Подписью </w:t>
      </w:r>
      <w:proofErr w:type="gramStart"/>
      <w:r>
        <w:rPr>
          <w:sz w:val="28"/>
          <w:szCs w:val="28"/>
        </w:rPr>
        <w:t>поступающего</w:t>
      </w:r>
      <w:proofErr w:type="gramEnd"/>
      <w:r>
        <w:rPr>
          <w:sz w:val="28"/>
          <w:szCs w:val="28"/>
        </w:rPr>
        <w:t xml:space="preserve"> заверяется также следующее: </w:t>
      </w:r>
    </w:p>
    <w:p w:rsidR="00AB6FFF" w:rsidRDefault="00D31F66" w:rsidP="00AB6F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среднего профессионального образования впервые; </w:t>
      </w:r>
    </w:p>
    <w:p w:rsidR="00D31F66" w:rsidRDefault="00D31F66" w:rsidP="00AB6F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(в том числе через информационные системы общего пользования) с датой предоставления оригинала документа об образовании и (или) квалификации.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возвращает документы </w:t>
      </w:r>
      <w:proofErr w:type="gramStart"/>
      <w:r>
        <w:rPr>
          <w:sz w:val="28"/>
          <w:szCs w:val="28"/>
        </w:rPr>
        <w:t>поступающему</w:t>
      </w:r>
      <w:proofErr w:type="gramEnd"/>
      <w:r>
        <w:rPr>
          <w:sz w:val="28"/>
          <w:szCs w:val="28"/>
        </w:rPr>
        <w:t xml:space="preserve">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законом от </w:t>
      </w:r>
      <w:r>
        <w:rPr>
          <w:sz w:val="28"/>
          <w:szCs w:val="28"/>
        </w:rPr>
        <w:lastRenderedPageBreak/>
        <w:t xml:space="preserve">6.04.2011 № 63-ФЗ «Об электронной подписи», Федеральным законом от 27.07.2006 № 149-ФЗ «Об информации, информационных технологиях и о защите информации», Федеральным законом от 7.07.2003 № 126-ФЗ «О связи». </w:t>
      </w:r>
      <w:proofErr w:type="gramEnd"/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квалификации, а также иных документов, предусмотренных настоящими Правилами.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4.5.1.Документы направляются поступающим через операторов почтовой связи общего пользования почтовым отправлением с уведомлением и описью вложения. Уведомление и опись вложения являются основанием подтверждения приема документов поступающего.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Для направления документов по электронной почте поступающий должен выполнить следующие действия: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отсканировать необходимые документы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заполненное вручную и заверенное личной подписью заявление);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сохранить каждый отсканированный документ в отдельном файле (файл должен иметь формат: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);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каждый файл должен быть назван и содержать следующие реквизиты: фамилия, инициалы, название документа (текст названия – кириллица);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составить опись электронных документов в соответствии с их наименованием, заверить личной подписью, отсканировать и сохранить в отдельном файле (файл должен иметь формат: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).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электронное письмо: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адресат: </w:t>
      </w:r>
      <w:r w:rsidR="004F556F" w:rsidRPr="00FF426E">
        <w:rPr>
          <w:b/>
          <w:sz w:val="28"/>
          <w:szCs w:val="28"/>
          <w:lang w:val="en-US"/>
        </w:rPr>
        <w:t>contact</w:t>
      </w:r>
      <w:r w:rsidR="004F556F" w:rsidRPr="00FF426E">
        <w:rPr>
          <w:b/>
          <w:sz w:val="28"/>
          <w:szCs w:val="28"/>
        </w:rPr>
        <w:t>@</w:t>
      </w:r>
      <w:proofErr w:type="spellStart"/>
      <w:r w:rsidR="00AB6FFF" w:rsidRPr="00FF426E">
        <w:rPr>
          <w:b/>
          <w:sz w:val="28"/>
          <w:szCs w:val="28"/>
          <w:lang w:val="en-US"/>
        </w:rPr>
        <w:t>m</w:t>
      </w:r>
      <w:r w:rsidR="004F556F" w:rsidRPr="00FF426E">
        <w:rPr>
          <w:b/>
          <w:sz w:val="28"/>
          <w:szCs w:val="28"/>
          <w:lang w:val="en-US"/>
        </w:rPr>
        <w:t>mtehnikum</w:t>
      </w:r>
      <w:proofErr w:type="spellEnd"/>
      <w:r w:rsidRPr="00FF426E">
        <w:rPr>
          <w:b/>
          <w:sz w:val="28"/>
          <w:szCs w:val="28"/>
        </w:rPr>
        <w:t>.</w:t>
      </w:r>
      <w:proofErr w:type="spellStart"/>
      <w:r w:rsidRPr="00FF426E">
        <w:rPr>
          <w:b/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; или </w:t>
      </w:r>
      <w:r w:rsidR="00AB6FFF" w:rsidRPr="00FF426E">
        <w:rPr>
          <w:b/>
          <w:sz w:val="28"/>
          <w:szCs w:val="28"/>
          <w:lang w:val="en-US"/>
        </w:rPr>
        <w:t>m</w:t>
      </w:r>
      <w:r w:rsidR="00AB6FFF" w:rsidRPr="00FF426E">
        <w:rPr>
          <w:b/>
          <w:sz w:val="28"/>
          <w:szCs w:val="28"/>
        </w:rPr>
        <w:t>-</w:t>
      </w:r>
      <w:proofErr w:type="spellStart"/>
      <w:r w:rsidR="00AB6FFF" w:rsidRPr="00FF426E">
        <w:rPr>
          <w:b/>
          <w:sz w:val="28"/>
          <w:szCs w:val="28"/>
          <w:lang w:val="en-US"/>
        </w:rPr>
        <w:t>pu</w:t>
      </w:r>
      <w:proofErr w:type="spellEnd"/>
      <w:r w:rsidRPr="00FF426E">
        <w:rPr>
          <w:b/>
          <w:sz w:val="28"/>
          <w:szCs w:val="28"/>
        </w:rPr>
        <w:t>9</w:t>
      </w:r>
      <w:r w:rsidR="00AB6FFF" w:rsidRPr="00FF426E">
        <w:rPr>
          <w:b/>
          <w:sz w:val="28"/>
          <w:szCs w:val="28"/>
        </w:rPr>
        <w:t>7</w:t>
      </w:r>
      <w:r w:rsidRPr="00FF426E">
        <w:rPr>
          <w:b/>
          <w:sz w:val="28"/>
          <w:szCs w:val="28"/>
        </w:rPr>
        <w:t>@</w:t>
      </w:r>
      <w:proofErr w:type="spellStart"/>
      <w:r w:rsidR="00AB6FFF" w:rsidRPr="00FF426E">
        <w:rPr>
          <w:b/>
          <w:sz w:val="28"/>
          <w:szCs w:val="28"/>
          <w:lang w:val="en-US"/>
        </w:rPr>
        <w:t>yandex</w:t>
      </w:r>
      <w:proofErr w:type="spellEnd"/>
      <w:r w:rsidRPr="00FF426E">
        <w:rPr>
          <w:b/>
          <w:sz w:val="28"/>
          <w:szCs w:val="28"/>
        </w:rPr>
        <w:t>.</w:t>
      </w:r>
      <w:proofErr w:type="spellStart"/>
      <w:r w:rsidRPr="00FF426E">
        <w:rPr>
          <w:b/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тема: подача документов 201</w:t>
      </w:r>
      <w:r w:rsidR="008C48DC">
        <w:rPr>
          <w:sz w:val="28"/>
          <w:szCs w:val="28"/>
        </w:rPr>
        <w:t>6</w:t>
      </w:r>
      <w:r>
        <w:rPr>
          <w:sz w:val="28"/>
          <w:szCs w:val="28"/>
        </w:rPr>
        <w:t xml:space="preserve">, фамилия и инициалы;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прикрепить электронные (отсканированные) документы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опись);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задать параметры доставки: «важность - высокая», «сообщить о прочтении письма»;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отправить электронное письмо.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4.5.3. При получении письма Приемная комиссия направляет уведомление о получении письма и копий документов.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направленные по почте, принимаются при их поступлении в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не позднее сроков, установленных пунктом 4.2 настоящих Правил.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представлении оригиналов документов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допускается заверение их ксерокопии образовательной организацией. </w:t>
      </w:r>
    </w:p>
    <w:p w:rsidR="00AB6FFF" w:rsidRPr="005878A0" w:rsidRDefault="00D31F66" w:rsidP="00AB6F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Не допускается взимания платы с поступающих при подаче документов, указанных в пункте 4.3 настоящих Правил. </w:t>
      </w:r>
    </w:p>
    <w:p w:rsidR="00D31F66" w:rsidRDefault="00D31F66" w:rsidP="00AB6F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На каждого поступающего заводится личное дело, в котором хранятся все сданные документы.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proofErr w:type="gramStart"/>
      <w:r>
        <w:rPr>
          <w:sz w:val="28"/>
          <w:szCs w:val="28"/>
        </w:rPr>
        <w:t>Поступающему</w:t>
      </w:r>
      <w:proofErr w:type="gramEnd"/>
      <w:r>
        <w:rPr>
          <w:sz w:val="28"/>
          <w:szCs w:val="28"/>
        </w:rPr>
        <w:t xml:space="preserve"> при личном представлении документов выдается расписка о приеме документов.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По письменному заявлению поступающие имеют право забрать оригинал документа об образовании и (или) квалификации, другие документы, представленные поступающим.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должны возвращаться </w:t>
      </w:r>
      <w:r w:rsidR="0089195E">
        <w:rPr>
          <w:sz w:val="28"/>
          <w:szCs w:val="28"/>
        </w:rPr>
        <w:t>Техникум</w:t>
      </w:r>
      <w:r w:rsidR="00AB6FFF">
        <w:rPr>
          <w:sz w:val="28"/>
          <w:szCs w:val="28"/>
        </w:rPr>
        <w:t>о</w:t>
      </w:r>
      <w:r>
        <w:rPr>
          <w:sz w:val="28"/>
          <w:szCs w:val="28"/>
        </w:rPr>
        <w:t xml:space="preserve">м в течение следующего рабочего дня после подачи заявления. </w:t>
      </w:r>
    </w:p>
    <w:p w:rsidR="005878A0" w:rsidRDefault="005878A0" w:rsidP="0089195E">
      <w:pPr>
        <w:pStyle w:val="Default"/>
        <w:jc w:val="both"/>
        <w:rPr>
          <w:b/>
          <w:bCs/>
          <w:sz w:val="28"/>
          <w:szCs w:val="28"/>
        </w:rPr>
      </w:pP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V. Зачисление в </w:t>
      </w:r>
      <w:r w:rsidR="0089195E">
        <w:rPr>
          <w:b/>
          <w:bCs/>
          <w:sz w:val="28"/>
          <w:szCs w:val="28"/>
        </w:rPr>
        <w:t>Техникум</w:t>
      </w:r>
      <w:r>
        <w:rPr>
          <w:b/>
          <w:bCs/>
          <w:sz w:val="28"/>
          <w:szCs w:val="28"/>
        </w:rPr>
        <w:t xml:space="preserve">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Поступающий представляет оригинал документа об образовании и (или) квалификации в сроки, установленные пунктом 4.2 настоящих Правил.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 истечении сроков представления оригиналов документов об образовании директором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>
        <w:rPr>
          <w:sz w:val="28"/>
          <w:szCs w:val="28"/>
        </w:rPr>
        <w:t>пофамильный</w:t>
      </w:r>
      <w:proofErr w:type="spellEnd"/>
      <w:r>
        <w:rPr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а.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случае если, численность поступающих превышает количество мест, финансовое обеспечение которых осуществляется за счет бюджетных ассигнований </w:t>
      </w:r>
      <w:r w:rsidR="00A84461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, </w:t>
      </w:r>
      <w:r w:rsidR="0089195E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при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среднего профессионального образования по специальностям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образовании. При равном количестве баллов аттестата проводится конкурс по профильным предметам: математика, физика, </w:t>
      </w:r>
      <w:r w:rsidR="000C0E1B">
        <w:rPr>
          <w:sz w:val="28"/>
          <w:szCs w:val="28"/>
        </w:rPr>
        <w:t>биология</w:t>
      </w:r>
      <w:r>
        <w:rPr>
          <w:sz w:val="28"/>
          <w:szCs w:val="28"/>
        </w:rPr>
        <w:t xml:space="preserve">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При наличии свободных мест прием документов может осуществляться до 25 декабря текущего года. </w:t>
      </w:r>
    </w:p>
    <w:p w:rsidR="00D31F66" w:rsidRDefault="00D31F66" w:rsidP="00891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587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вопросы, связанные с приёмом и зачислением, окончательно решаются приёмной комиссией в соответствии с законодательством РФ и настоящими Правилами. </w:t>
      </w:r>
    </w:p>
    <w:p w:rsidR="00D31F66" w:rsidRPr="005878A0" w:rsidRDefault="00D31F66" w:rsidP="0089195E">
      <w:pPr>
        <w:jc w:val="both"/>
        <w:rPr>
          <w:rFonts w:ascii="Times New Roman" w:hAnsi="Times New Roman" w:cs="Times New Roman"/>
        </w:rPr>
      </w:pPr>
      <w:r w:rsidRPr="005878A0">
        <w:rPr>
          <w:rFonts w:ascii="Times New Roman" w:hAnsi="Times New Roman" w:cs="Times New Roman"/>
          <w:sz w:val="28"/>
          <w:szCs w:val="28"/>
        </w:rPr>
        <w:t xml:space="preserve">5.6.Настоящие Правила могут быть изменены в соответствии с требованиями законодательства РФ, приказами и инструктивными письмами Министерства образования </w:t>
      </w:r>
      <w:r w:rsidR="00A84461" w:rsidRPr="005878A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5878A0">
        <w:rPr>
          <w:rFonts w:ascii="Times New Roman" w:hAnsi="Times New Roman" w:cs="Times New Roman"/>
          <w:sz w:val="28"/>
          <w:szCs w:val="28"/>
        </w:rPr>
        <w:t>.</w:t>
      </w:r>
    </w:p>
    <w:sectPr w:rsidR="00D31F66" w:rsidRPr="005878A0" w:rsidSect="00030C0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A1612E"/>
    <w:multiLevelType w:val="hybridMultilevel"/>
    <w:tmpl w:val="5C9A8D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C2429A"/>
    <w:multiLevelType w:val="hybridMultilevel"/>
    <w:tmpl w:val="F5A2E8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E76646"/>
    <w:multiLevelType w:val="hybridMultilevel"/>
    <w:tmpl w:val="2A99B3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FFEF13"/>
    <w:multiLevelType w:val="hybridMultilevel"/>
    <w:tmpl w:val="5A69F3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26"/>
    <w:rsid w:val="00030C0C"/>
    <w:rsid w:val="00044A28"/>
    <w:rsid w:val="000968F4"/>
    <w:rsid w:val="000C0E1B"/>
    <w:rsid w:val="000C6B24"/>
    <w:rsid w:val="000F1B6E"/>
    <w:rsid w:val="00111A54"/>
    <w:rsid w:val="0013295F"/>
    <w:rsid w:val="00140B7F"/>
    <w:rsid w:val="00313F69"/>
    <w:rsid w:val="00393CE0"/>
    <w:rsid w:val="004B6626"/>
    <w:rsid w:val="004F556F"/>
    <w:rsid w:val="00527A32"/>
    <w:rsid w:val="005878A0"/>
    <w:rsid w:val="005F5D11"/>
    <w:rsid w:val="006B4BFE"/>
    <w:rsid w:val="006D4B12"/>
    <w:rsid w:val="00774D88"/>
    <w:rsid w:val="007A4B50"/>
    <w:rsid w:val="007D6889"/>
    <w:rsid w:val="00867F4D"/>
    <w:rsid w:val="0089195E"/>
    <w:rsid w:val="008C48DC"/>
    <w:rsid w:val="00A221B0"/>
    <w:rsid w:val="00A84461"/>
    <w:rsid w:val="00AB5AB7"/>
    <w:rsid w:val="00AB6FFF"/>
    <w:rsid w:val="00B536BC"/>
    <w:rsid w:val="00B55909"/>
    <w:rsid w:val="00BA02CA"/>
    <w:rsid w:val="00BD23EE"/>
    <w:rsid w:val="00C55914"/>
    <w:rsid w:val="00C811F0"/>
    <w:rsid w:val="00D31F66"/>
    <w:rsid w:val="00E1213E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3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C6B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53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3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C6B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53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F4C0-6A42-4258-849A-3B43CA5B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PU-97</Company>
  <LinksUpToDate>false</LinksUpToDate>
  <CharactersWithSpaces>22377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2016-04-22T08:44:00Z</cp:lastPrinted>
  <dcterms:created xsi:type="dcterms:W3CDTF">2014-04-04T09:41:00Z</dcterms:created>
  <dcterms:modified xsi:type="dcterms:W3CDTF">2016-04-22T08:47:00Z</dcterms:modified>
</cp:coreProperties>
</file>